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047" w:rsidRPr="00241047" w:rsidRDefault="000832B4" w:rsidP="00E92CA6">
      <w:pPr>
        <w:shd w:val="clear" w:color="auto" w:fill="FFFFFF"/>
        <w:spacing w:after="0" w:line="240" w:lineRule="auto"/>
        <w:rPr>
          <w:rFonts w:ascii="Times New Roman" w:eastAsia="Times New Roman" w:hAnsi="Times New Roman" w:cs="Times New Roman"/>
          <w:b/>
          <w:bCs/>
          <w:lang w:eastAsia="ru-RU"/>
        </w:rPr>
      </w:pPr>
      <w:r>
        <w:rPr>
          <w:noProof/>
          <w:lang w:eastAsia="ru-RU"/>
        </w:rPr>
        <w:drawing>
          <wp:inline distT="0" distB="0" distL="0" distR="0">
            <wp:extent cx="2350770" cy="381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0770" cy="381635"/>
                    </a:xfrm>
                    <a:prstGeom prst="rect">
                      <a:avLst/>
                    </a:prstGeom>
                    <a:noFill/>
                    <a:ln>
                      <a:noFill/>
                    </a:ln>
                  </pic:spPr>
                </pic:pic>
              </a:graphicData>
            </a:graphic>
          </wp:inline>
        </w:drawing>
      </w:r>
    </w:p>
    <w:p w:rsidR="00241047" w:rsidRPr="00241047" w:rsidRDefault="00241047" w:rsidP="00241047">
      <w:pPr>
        <w:shd w:val="clear" w:color="auto" w:fill="FFFFFF"/>
        <w:spacing w:after="0" w:line="240" w:lineRule="auto"/>
        <w:ind w:left="855" w:hanging="855"/>
        <w:jc w:val="center"/>
        <w:rPr>
          <w:rFonts w:ascii="Times New Roman" w:eastAsia="Times New Roman" w:hAnsi="Times New Roman" w:cs="Times New Roman"/>
          <w:b/>
          <w:bCs/>
          <w:lang w:eastAsia="ru-RU"/>
        </w:rPr>
      </w:pPr>
      <w:r w:rsidRPr="00241047">
        <w:rPr>
          <w:rFonts w:ascii="Times New Roman" w:eastAsia="Times New Roman" w:hAnsi="Times New Roman" w:cs="Times New Roman"/>
          <w:b/>
          <w:bCs/>
          <w:lang w:eastAsia="ru-RU"/>
        </w:rPr>
        <w:t>Договор № ____________</w:t>
      </w:r>
    </w:p>
    <w:p w:rsidR="00241047" w:rsidRPr="00241047" w:rsidRDefault="00241047" w:rsidP="00241047">
      <w:pPr>
        <w:shd w:val="clear" w:color="auto" w:fill="FFFFFF"/>
        <w:spacing w:after="0" w:line="240" w:lineRule="auto"/>
        <w:ind w:left="855" w:hanging="855"/>
        <w:jc w:val="center"/>
        <w:rPr>
          <w:rFonts w:ascii="Times New Roman" w:eastAsia="Times New Roman" w:hAnsi="Times New Roman" w:cs="Times New Roman"/>
          <w:b/>
          <w:bCs/>
          <w:lang w:eastAsia="ru-RU"/>
        </w:rPr>
      </w:pPr>
      <w:r w:rsidRPr="00241047">
        <w:rPr>
          <w:rFonts w:ascii="Times New Roman" w:eastAsia="Times New Roman" w:hAnsi="Times New Roman" w:cs="Times New Roman"/>
          <w:b/>
          <w:bCs/>
          <w:lang w:eastAsia="ru-RU"/>
        </w:rPr>
        <w:t>на инкассацию денежной наличности</w:t>
      </w:r>
    </w:p>
    <w:p w:rsidR="00241047" w:rsidRPr="00241047" w:rsidRDefault="00241047" w:rsidP="00241047">
      <w:pPr>
        <w:shd w:val="clear" w:color="auto" w:fill="FFFFFF"/>
        <w:spacing w:after="0" w:line="240" w:lineRule="auto"/>
        <w:ind w:left="855" w:hanging="855"/>
        <w:jc w:val="center"/>
        <w:rPr>
          <w:rFonts w:ascii="Times New Roman" w:eastAsia="Times New Roman" w:hAnsi="Times New Roman" w:cs="Times New Roman"/>
          <w:color w:val="FF9900"/>
          <w:sz w:val="16"/>
          <w:szCs w:val="16"/>
          <w:lang w:eastAsia="ru-RU"/>
        </w:rPr>
      </w:pPr>
    </w:p>
    <w:p w:rsidR="00241047" w:rsidRPr="00241047" w:rsidRDefault="000832B4" w:rsidP="00241047">
      <w:pPr>
        <w:shd w:val="clear" w:color="auto" w:fill="FFFFFF"/>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Москва</w:t>
      </w:r>
      <w:r w:rsidR="00241047" w:rsidRPr="0024104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00A7064F" w:rsidRPr="00241047">
        <w:rPr>
          <w:rFonts w:ascii="Times New Roman" w:eastAsia="Times New Roman" w:hAnsi="Times New Roman" w:cs="Times New Roman"/>
          <w:lang w:eastAsia="ru-RU"/>
        </w:rPr>
        <w:t>"_____" _____________20</w:t>
      </w:r>
      <w:r w:rsidR="00A7064F">
        <w:rPr>
          <w:rFonts w:ascii="Times New Roman" w:eastAsia="Times New Roman" w:hAnsi="Times New Roman" w:cs="Times New Roman"/>
          <w:lang w:eastAsia="ru-RU"/>
        </w:rPr>
        <w:t xml:space="preserve">16 </w:t>
      </w:r>
      <w:r w:rsidR="00A7064F" w:rsidRPr="00241047">
        <w:rPr>
          <w:rFonts w:ascii="Times New Roman" w:eastAsia="Times New Roman" w:hAnsi="Times New Roman" w:cs="Times New Roman"/>
          <w:lang w:eastAsia="ru-RU"/>
        </w:rPr>
        <w:t>г.</w:t>
      </w:r>
    </w:p>
    <w:p w:rsidR="00241047" w:rsidRPr="00DF008E" w:rsidRDefault="00241047" w:rsidP="00241047">
      <w:pPr>
        <w:shd w:val="clear" w:color="auto" w:fill="FFFFFF"/>
        <w:spacing w:after="0" w:line="240" w:lineRule="auto"/>
        <w:rPr>
          <w:rFonts w:ascii="Times New Roman" w:eastAsia="Times New Roman" w:hAnsi="Times New Roman" w:cs="Times New Roman"/>
          <w:lang w:eastAsia="ru-RU"/>
        </w:rPr>
      </w:pPr>
    </w:p>
    <w:p w:rsidR="00241047" w:rsidRPr="00DF008E" w:rsidRDefault="00241047" w:rsidP="00241047">
      <w:pPr>
        <w:widowControl w:val="0"/>
        <w:shd w:val="clear" w:color="auto" w:fill="FFFFFF"/>
        <w:autoSpaceDE w:val="0"/>
        <w:autoSpaceDN w:val="0"/>
        <w:spacing w:after="0" w:line="240" w:lineRule="auto"/>
        <w:jc w:val="both"/>
        <w:rPr>
          <w:rFonts w:ascii="Times New Roman" w:eastAsia="Times New Roman" w:hAnsi="Times New Roman" w:cs="Times New Roman"/>
          <w:lang w:eastAsia="ru-RU"/>
        </w:rPr>
      </w:pPr>
      <w:r w:rsidRPr="00DF008E">
        <w:rPr>
          <w:rFonts w:ascii="Times New Roman" w:eastAsia="Times New Roman" w:hAnsi="Times New Roman" w:cs="Times New Roman"/>
          <w:lang w:eastAsia="ru-RU"/>
        </w:rPr>
        <w:tab/>
      </w:r>
      <w:r w:rsidR="00DF008E" w:rsidRPr="00DF008E">
        <w:rPr>
          <w:rFonts w:ascii="Times New Roman" w:hAnsi="Times New Roman" w:cs="Times New Roman"/>
        </w:rPr>
        <w:t>Публичное акционерное общество «Сбербанк России»,  ПАО Сбербанк</w:t>
      </w:r>
      <w:r w:rsidR="00917B90" w:rsidRPr="00DF008E">
        <w:rPr>
          <w:rFonts w:ascii="Times New Roman" w:eastAsia="Times New Roman" w:hAnsi="Times New Roman" w:cs="Times New Roman"/>
          <w:lang w:eastAsia="ru-RU"/>
        </w:rPr>
        <w:t xml:space="preserve">, </w:t>
      </w:r>
      <w:r w:rsidR="00917B90" w:rsidRPr="009A0166">
        <w:rPr>
          <w:rFonts w:ascii="Times New Roman" w:eastAsia="Times New Roman" w:hAnsi="Times New Roman" w:cs="Times New Roman"/>
          <w:lang w:eastAsia="ru-RU"/>
        </w:rPr>
        <w:t>именуемое</w:t>
      </w:r>
      <w:r w:rsidRPr="009A0166">
        <w:rPr>
          <w:rFonts w:ascii="Times New Roman" w:eastAsia="Times New Roman" w:hAnsi="Times New Roman" w:cs="Times New Roman"/>
          <w:lang w:eastAsia="ru-RU"/>
        </w:rPr>
        <w:t xml:space="preserve"> в дальнейшем Банк, в лице </w:t>
      </w:r>
      <w:r w:rsidR="00DF008E" w:rsidRPr="009A0166">
        <w:rPr>
          <w:rFonts w:ascii="Times New Roman" w:hAnsi="Times New Roman" w:cs="Times New Roman"/>
        </w:rPr>
        <w:t xml:space="preserve">Управляющего директора Центра управления наличным денежным обращением Банка Козлова Алексея Викторовича, действующего в соответствии с Уставом </w:t>
      </w:r>
      <w:r w:rsidR="00384C9D" w:rsidRPr="009A0166">
        <w:rPr>
          <w:rFonts w:ascii="Times New Roman" w:hAnsi="Times New Roman" w:cs="Times New Roman"/>
        </w:rPr>
        <w:t>Банка</w:t>
      </w:r>
      <w:r w:rsidR="00DF008E" w:rsidRPr="009A0166">
        <w:rPr>
          <w:rFonts w:ascii="Times New Roman" w:hAnsi="Times New Roman" w:cs="Times New Roman"/>
        </w:rPr>
        <w:t xml:space="preserve"> и на основании Доверенности № 357-Д от 06.08.2015 года</w:t>
      </w:r>
      <w:r w:rsidRPr="009A0166">
        <w:rPr>
          <w:rFonts w:ascii="Times New Roman" w:eastAsia="Times New Roman" w:hAnsi="Times New Roman" w:cs="Times New Roman"/>
          <w:lang w:eastAsia="ru-RU"/>
        </w:rPr>
        <w:t>, с одной стороны, и</w:t>
      </w:r>
      <w:r w:rsidR="00B30E63" w:rsidRPr="00B30E63">
        <w:rPr>
          <w:rFonts w:ascii="Times New Roman" w:hAnsi="Times New Roman" w:cs="Times New Roman"/>
        </w:rPr>
        <w:t xml:space="preserve"> </w:t>
      </w:r>
      <w:r w:rsidR="00B30E63" w:rsidRPr="00DF008E">
        <w:rPr>
          <w:rFonts w:ascii="Times New Roman" w:hAnsi="Times New Roman" w:cs="Times New Roman"/>
        </w:rPr>
        <w:t>Публичное акционерное общество</w:t>
      </w:r>
      <w:r w:rsidR="00B30E63">
        <w:rPr>
          <w:rFonts w:ascii="Times New Roman" w:hAnsi="Times New Roman" w:cs="Times New Roman"/>
        </w:rPr>
        <w:t xml:space="preserve"> «Башинформсвязь»,</w:t>
      </w:r>
      <w:r w:rsidR="00B30E63" w:rsidRPr="00B30E63">
        <w:rPr>
          <w:rFonts w:ascii="Times New Roman" w:hAnsi="Times New Roman" w:cs="Times New Roman"/>
        </w:rPr>
        <w:t xml:space="preserve"> </w:t>
      </w:r>
      <w:r w:rsidR="00B30E63" w:rsidRPr="00DF008E">
        <w:rPr>
          <w:rFonts w:ascii="Times New Roman" w:hAnsi="Times New Roman" w:cs="Times New Roman"/>
        </w:rPr>
        <w:t>ПАО</w:t>
      </w:r>
      <w:r w:rsidR="00B30E63">
        <w:rPr>
          <w:rFonts w:ascii="Times New Roman" w:hAnsi="Times New Roman" w:cs="Times New Roman"/>
        </w:rPr>
        <w:t xml:space="preserve"> «Башинформсвязь»</w:t>
      </w:r>
      <w:r w:rsidRPr="009A0166">
        <w:rPr>
          <w:rFonts w:ascii="Times New Roman" w:eastAsia="Times New Roman" w:hAnsi="Times New Roman" w:cs="Times New Roman"/>
          <w:lang w:eastAsia="ru-RU"/>
        </w:rPr>
        <w:t>,</w:t>
      </w:r>
      <w:r w:rsidRPr="00DF008E">
        <w:rPr>
          <w:rFonts w:ascii="Times New Roman" w:eastAsia="Times New Roman" w:hAnsi="Times New Roman" w:cs="Times New Roman"/>
          <w:lang w:eastAsia="ru-RU"/>
        </w:rPr>
        <w:t xml:space="preserve"> именуемое в дальнейшем Клиент, в лице </w:t>
      </w:r>
      <w:r w:rsidR="00B30E63" w:rsidRPr="00B30E63">
        <w:rPr>
          <w:rFonts w:ascii="Times New Roman" w:hAnsi="Times New Roman" w:cs="Times New Roman"/>
        </w:rPr>
        <w:t>Генерального директора  Долгоаршинных Марата Гайнулловича</w:t>
      </w:r>
      <w:r w:rsidR="000832B4" w:rsidRPr="00B30E63">
        <w:rPr>
          <w:rFonts w:ascii="Times New Roman" w:eastAsia="Times New Roman" w:hAnsi="Times New Roman" w:cs="Times New Roman"/>
          <w:lang w:eastAsia="ru-RU"/>
        </w:rPr>
        <w:t>, действующе</w:t>
      </w:r>
      <w:r w:rsidR="00B30E63">
        <w:rPr>
          <w:rFonts w:ascii="Times New Roman" w:eastAsia="Times New Roman" w:hAnsi="Times New Roman" w:cs="Times New Roman"/>
          <w:lang w:eastAsia="ru-RU"/>
        </w:rPr>
        <w:t>го</w:t>
      </w:r>
      <w:r w:rsidR="000832B4" w:rsidRPr="00B30E63">
        <w:rPr>
          <w:rFonts w:ascii="Times New Roman" w:eastAsia="Times New Roman" w:hAnsi="Times New Roman" w:cs="Times New Roman"/>
          <w:lang w:eastAsia="ru-RU"/>
        </w:rPr>
        <w:t xml:space="preserve"> на основании </w:t>
      </w:r>
      <w:r w:rsidR="00B30E63" w:rsidRPr="00B30E63">
        <w:rPr>
          <w:rFonts w:ascii="Times New Roman" w:hAnsi="Times New Roman" w:cs="Times New Roman"/>
        </w:rPr>
        <w:t>Устава</w:t>
      </w:r>
      <w:r w:rsidR="000832B4" w:rsidRPr="00B30E63">
        <w:rPr>
          <w:rFonts w:ascii="Times New Roman" w:eastAsia="Times New Roman" w:hAnsi="Times New Roman" w:cs="Times New Roman"/>
          <w:lang w:eastAsia="ru-RU"/>
        </w:rPr>
        <w:t>,</w:t>
      </w:r>
      <w:r w:rsidRPr="00B30E63">
        <w:rPr>
          <w:rFonts w:ascii="Times New Roman" w:eastAsia="Times New Roman" w:hAnsi="Times New Roman" w:cs="Times New Roman"/>
          <w:lang w:eastAsia="ru-RU"/>
        </w:rPr>
        <w:t xml:space="preserve"> с другой стороны, при совместном наименовании</w:t>
      </w:r>
      <w:r w:rsidRPr="00DF008E">
        <w:rPr>
          <w:rFonts w:ascii="Times New Roman" w:eastAsia="Times New Roman" w:hAnsi="Times New Roman" w:cs="Times New Roman"/>
          <w:lang w:eastAsia="ru-RU"/>
        </w:rPr>
        <w:t xml:space="preserve"> Стороны, заключили настоящий Договор о нижеследующем: </w:t>
      </w:r>
    </w:p>
    <w:p w:rsidR="00241047" w:rsidRPr="00DF008E"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DF008E">
        <w:rPr>
          <w:rFonts w:ascii="Times New Roman" w:eastAsia="Times New Roman" w:hAnsi="Times New Roman" w:cs="Times New Roman"/>
          <w:lang w:eastAsia="ru-RU"/>
        </w:rPr>
        <w:t>1. Банк оказывает услуги по инкассации денежной наличности Клиента, а также охране перевозимой денежной наличности от посягательств третьих лиц, оказываемых в соответствии с действующим законодательством Российской Федерации, нормативными актами Банка России и условиями настоящего Договора.</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2. Инкассация денежной наличности производится путем принятия от Клиента инкассаторами Банка одноразовых номерных сейф-пакетов (далее – пакеты) с денежной наличностью и доставки их в кассовое подразделение Банка. </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3. Прием денежной наличности Банком и ее зачисление на счет Клиента регулируется отдельным договором.</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szCs w:val="24"/>
          <w:lang w:eastAsia="ru-RU"/>
        </w:rPr>
      </w:pPr>
      <w:r w:rsidRPr="00241047">
        <w:rPr>
          <w:rFonts w:ascii="Times New Roman" w:eastAsia="Times New Roman" w:hAnsi="Times New Roman" w:cs="Times New Roman"/>
          <w:lang w:eastAsia="ru-RU"/>
        </w:rPr>
        <w:t xml:space="preserve">4. </w:t>
      </w:r>
      <w:r w:rsidRPr="00241047">
        <w:rPr>
          <w:rFonts w:ascii="Times New Roman" w:eastAsia="Times New Roman" w:hAnsi="Times New Roman" w:cs="Times New Roman"/>
          <w:szCs w:val="24"/>
          <w:lang w:eastAsia="ru-RU"/>
        </w:rPr>
        <w:t>Условия оказания услуг, указанных в п.1 настоящего Договора, а также ответственность сторон за их выполнение приведены в Приложении №1 к Договору.</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Размер платы за оказанные Банком услуги, порядок и сроки ее взимания с Клиента приведены в Приложении №</w:t>
      </w:r>
      <w:r w:rsidR="001445E7">
        <w:rPr>
          <w:rFonts w:ascii="Times New Roman" w:eastAsia="Times New Roman" w:hAnsi="Times New Roman" w:cs="Times New Roman"/>
          <w:lang w:eastAsia="ru-RU"/>
        </w:rPr>
        <w:t xml:space="preserve"> </w:t>
      </w:r>
      <w:r w:rsidRPr="00241047">
        <w:rPr>
          <w:rFonts w:ascii="Times New Roman" w:eastAsia="Times New Roman" w:hAnsi="Times New Roman" w:cs="Times New Roman"/>
          <w:lang w:eastAsia="ru-RU"/>
        </w:rPr>
        <w:t xml:space="preserve">2 к настоящему Договору. </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Адреса объектов Клиента, а также дни и часы осуществления инкассации указаны в Приложении №3 к настоящему Договору.</w:t>
      </w:r>
    </w:p>
    <w:p w:rsidR="00241047" w:rsidRPr="00241047" w:rsidRDefault="001445E7" w:rsidP="00241047">
      <w:pPr>
        <w:shd w:val="clear" w:color="auto" w:fill="FFFFFF"/>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Банк </w:t>
      </w:r>
      <w:r w:rsidR="003D1830">
        <w:rPr>
          <w:rFonts w:ascii="Times New Roman" w:eastAsia="Times New Roman" w:hAnsi="Times New Roman" w:cs="Times New Roman"/>
          <w:lang w:eastAsia="ru-RU"/>
        </w:rPr>
        <w:t xml:space="preserve">организует </w:t>
      </w:r>
      <w:r w:rsidR="003D1830" w:rsidRPr="00241047">
        <w:rPr>
          <w:rFonts w:ascii="Times New Roman" w:eastAsia="Times New Roman" w:hAnsi="Times New Roman" w:cs="Times New Roman"/>
          <w:lang w:eastAsia="ru-RU"/>
        </w:rPr>
        <w:t>предоставление</w:t>
      </w:r>
      <w:r w:rsidR="00241047" w:rsidRPr="00241047">
        <w:rPr>
          <w:rFonts w:ascii="Times New Roman" w:eastAsia="Times New Roman" w:hAnsi="Times New Roman" w:cs="Times New Roman"/>
          <w:lang w:eastAsia="ru-RU"/>
        </w:rPr>
        <w:t xml:space="preserve"> услуг, указанных в п. 1 настоящег</w:t>
      </w:r>
      <w:r w:rsidR="009A1FA6">
        <w:rPr>
          <w:rFonts w:ascii="Times New Roman" w:eastAsia="Times New Roman" w:hAnsi="Times New Roman" w:cs="Times New Roman"/>
          <w:lang w:eastAsia="ru-RU"/>
        </w:rPr>
        <w:t>о Договора в срок не позднее10 (десяти</w:t>
      </w:r>
      <w:r w:rsidR="00241047" w:rsidRPr="00241047">
        <w:rPr>
          <w:rFonts w:ascii="Times New Roman" w:eastAsia="Times New Roman" w:hAnsi="Times New Roman" w:cs="Times New Roman"/>
          <w:lang w:eastAsia="ru-RU"/>
        </w:rPr>
        <w:t>) рабочих дней с даты подписания Сторонами настоящего Договора.</w:t>
      </w:r>
    </w:p>
    <w:p w:rsidR="009A1FA6" w:rsidRDefault="00241047" w:rsidP="009A1FA6">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6. Настоящий Договор вступает в силу с даты его подписания Сторонами и действует </w:t>
      </w:r>
      <w:r w:rsidR="009A1FA6">
        <w:rPr>
          <w:rFonts w:ascii="Times New Roman" w:eastAsia="Times New Roman" w:hAnsi="Times New Roman" w:cs="Times New Roman"/>
          <w:lang w:eastAsia="ru-RU"/>
        </w:rPr>
        <w:t xml:space="preserve">до </w:t>
      </w:r>
    </w:p>
    <w:p w:rsidR="001445E7" w:rsidRDefault="001445E7" w:rsidP="009A1FA6">
      <w:pPr>
        <w:shd w:val="clear" w:color="auto" w:fill="FFFFFF"/>
        <w:spacing w:after="0" w:line="240" w:lineRule="auto"/>
        <w:ind w:firstLine="567"/>
        <w:jc w:val="both"/>
        <w:rPr>
          <w:rFonts w:ascii="Times New Roman" w:eastAsia="Times New Roman" w:hAnsi="Times New Roman" w:cs="Times New Roman"/>
          <w:lang w:eastAsia="ru-RU"/>
        </w:rPr>
      </w:pPr>
      <w:r w:rsidRPr="002B7161">
        <w:rPr>
          <w:rFonts w:ascii="Times New Roman" w:eastAsia="Times New Roman" w:hAnsi="Times New Roman" w:cs="Times New Roman"/>
          <w:lang w:eastAsia="ru-RU"/>
        </w:rPr>
        <w:t>«</w:t>
      </w:r>
      <w:r w:rsidR="003D1830">
        <w:rPr>
          <w:rFonts w:ascii="Times New Roman" w:eastAsia="Times New Roman" w:hAnsi="Times New Roman" w:cs="Times New Roman"/>
          <w:lang w:eastAsia="ru-RU"/>
        </w:rPr>
        <w:t>29</w:t>
      </w:r>
      <w:r w:rsidRPr="002B7161">
        <w:rPr>
          <w:rFonts w:ascii="Times New Roman" w:eastAsia="Times New Roman" w:hAnsi="Times New Roman" w:cs="Times New Roman"/>
          <w:lang w:eastAsia="ru-RU"/>
        </w:rPr>
        <w:t xml:space="preserve">» </w:t>
      </w:r>
      <w:r w:rsidR="003D1830">
        <w:rPr>
          <w:rFonts w:ascii="Times New Roman" w:eastAsia="Times New Roman" w:hAnsi="Times New Roman" w:cs="Times New Roman"/>
          <w:lang w:eastAsia="ru-RU"/>
        </w:rPr>
        <w:t>февраля</w:t>
      </w:r>
      <w:r w:rsidRPr="002B7161">
        <w:rPr>
          <w:rFonts w:ascii="Times New Roman" w:eastAsia="Times New Roman" w:hAnsi="Times New Roman" w:cs="Times New Roman"/>
          <w:lang w:eastAsia="ru-RU"/>
        </w:rPr>
        <w:t xml:space="preserve"> 20</w:t>
      </w:r>
      <w:r w:rsidR="003D1830">
        <w:rPr>
          <w:rFonts w:ascii="Times New Roman" w:eastAsia="Times New Roman" w:hAnsi="Times New Roman" w:cs="Times New Roman"/>
          <w:lang w:eastAsia="ru-RU"/>
        </w:rPr>
        <w:t>20</w:t>
      </w:r>
      <w:r w:rsidRPr="002B7161">
        <w:rPr>
          <w:rFonts w:ascii="Times New Roman" w:eastAsia="Times New Roman" w:hAnsi="Times New Roman" w:cs="Times New Roman"/>
          <w:lang w:eastAsia="ru-RU"/>
        </w:rPr>
        <w:t xml:space="preserve"> г.</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7. Каждая из</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 xml:space="preserve">Сторон имеет право в любое время расторгнуть настоящий Договор при отсутствии неурегулированных имущественных споров с письменным предупреждением об этом другой Стороны не позднее, чем за 30 (тридцать) календарных дней до предполагаемой даты его расторжения. </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snapToGrid w:val="0"/>
          <w:lang w:eastAsia="ru-RU"/>
        </w:rPr>
      </w:pPr>
      <w:r w:rsidRPr="00241047">
        <w:rPr>
          <w:rFonts w:ascii="Times New Roman" w:eastAsia="Times New Roman" w:hAnsi="Times New Roman" w:cs="Times New Roman"/>
          <w:snapToGrid w:val="0"/>
          <w:lang w:eastAsia="ru-RU"/>
        </w:rPr>
        <w:t>Уведомление о расторжении настоящего Договора направляется посредством почтовой связи заказным письмом с уведомлением о вручении или иным способом, позволяющим подтвердить его получение одной из Сторон. Договор считается расторгнутым с даты, указанной в уведомлении о расторжении.</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8. Настоящий Договор составлен в двух экземплярах, по одному экземпляру для каждой из сторон.</w:t>
      </w:r>
    </w:p>
    <w:p w:rsidR="00241047" w:rsidRPr="00E92CA6" w:rsidRDefault="00241047" w:rsidP="00E92CA6">
      <w:pPr>
        <w:spacing w:after="0" w:line="240" w:lineRule="auto"/>
        <w:jc w:val="both"/>
        <w:rPr>
          <w:rFonts w:ascii="Times New Roman" w:eastAsia="Times New Roman" w:hAnsi="Times New Roman" w:cs="Times New Roman"/>
          <w:b/>
          <w:bCs/>
          <w:lang w:eastAsia="ru-RU"/>
        </w:rPr>
      </w:pPr>
      <w:r w:rsidRPr="00241047">
        <w:rPr>
          <w:rFonts w:ascii="Times New Roman" w:eastAsia="Times New Roman" w:hAnsi="Times New Roman" w:cs="Times New Roman"/>
          <w:lang w:eastAsia="ru-RU"/>
        </w:rPr>
        <w:t>Приложения к настоящему Договору являются его неотъемлемыми частями.</w:t>
      </w:r>
    </w:p>
    <w:p w:rsidR="000D03D5" w:rsidRPr="001D7A4E" w:rsidRDefault="000D03D5" w:rsidP="00241047">
      <w:pPr>
        <w:shd w:val="clear" w:color="auto" w:fill="FFFFFF"/>
        <w:spacing w:after="0" w:line="240" w:lineRule="auto"/>
        <w:jc w:val="center"/>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ПОДПИСИ СТОРОН:</w:t>
      </w:r>
    </w:p>
    <w:tbl>
      <w:tblPr>
        <w:tblpPr w:leftFromText="180" w:rightFromText="180" w:vertAnchor="text" w:horzAnchor="margin" w:tblpY="148"/>
        <w:tblW w:w="10773" w:type="dxa"/>
        <w:tblLayout w:type="fixed"/>
        <w:tblCellMar>
          <w:left w:w="71" w:type="dxa"/>
          <w:right w:w="71" w:type="dxa"/>
        </w:tblCellMar>
        <w:tblLook w:val="0000" w:firstRow="0" w:lastRow="0" w:firstColumn="0" w:lastColumn="0" w:noHBand="0" w:noVBand="0"/>
      </w:tblPr>
      <w:tblGrid>
        <w:gridCol w:w="5174"/>
        <w:gridCol w:w="5599"/>
      </w:tblGrid>
      <w:tr w:rsidR="00DF008E" w:rsidRPr="009A1FA6" w:rsidTr="00DF008E">
        <w:trPr>
          <w:cantSplit/>
          <w:trHeight w:val="1272"/>
        </w:trPr>
        <w:tc>
          <w:tcPr>
            <w:tcW w:w="5174" w:type="dxa"/>
            <w:tcBorders>
              <w:top w:val="nil"/>
              <w:left w:val="nil"/>
              <w:bottom w:val="nil"/>
              <w:right w:val="nil"/>
            </w:tcBorders>
          </w:tcPr>
          <w:p w:rsidR="00DF008E" w:rsidRPr="00DF008E" w:rsidRDefault="00DF008E" w:rsidP="00DF008E">
            <w:pPr>
              <w:numPr>
                <w:ilvl w:val="12"/>
                <w:numId w:val="0"/>
              </w:numPr>
              <w:tabs>
                <w:tab w:val="center" w:pos="4536"/>
                <w:tab w:val="right" w:pos="9072"/>
              </w:tabs>
              <w:rPr>
                <w:rFonts w:ascii="Times New Roman" w:hAnsi="Times New Roman" w:cs="Times New Roman"/>
              </w:rPr>
            </w:pPr>
            <w:r w:rsidRPr="00DF008E">
              <w:rPr>
                <w:rFonts w:ascii="Times New Roman" w:hAnsi="Times New Roman" w:cs="Times New Roman"/>
              </w:rPr>
              <w:t xml:space="preserve">Управляющий директор Центра управления наличным денежным </w:t>
            </w:r>
            <w:r w:rsidR="003D1830" w:rsidRPr="00DF008E">
              <w:rPr>
                <w:rFonts w:ascii="Times New Roman" w:hAnsi="Times New Roman" w:cs="Times New Roman"/>
              </w:rPr>
              <w:t>обращением Банка</w:t>
            </w:r>
          </w:p>
          <w:p w:rsidR="00DF008E" w:rsidRPr="00DF008E" w:rsidRDefault="00DF008E" w:rsidP="00DF008E">
            <w:pPr>
              <w:numPr>
                <w:ilvl w:val="12"/>
                <w:numId w:val="0"/>
              </w:numPr>
              <w:tabs>
                <w:tab w:val="center" w:pos="4536"/>
                <w:tab w:val="right" w:pos="9072"/>
              </w:tabs>
              <w:rPr>
                <w:rFonts w:ascii="Times New Roman" w:hAnsi="Times New Roman" w:cs="Times New Roman"/>
              </w:rPr>
            </w:pPr>
          </w:p>
          <w:p w:rsidR="00DF008E" w:rsidRPr="00DF008E" w:rsidRDefault="00DF008E" w:rsidP="00DF008E">
            <w:pPr>
              <w:numPr>
                <w:ilvl w:val="12"/>
                <w:numId w:val="0"/>
              </w:numPr>
              <w:tabs>
                <w:tab w:val="center" w:pos="4536"/>
                <w:tab w:val="right" w:pos="9072"/>
              </w:tabs>
              <w:rPr>
                <w:rFonts w:ascii="Times New Roman" w:hAnsi="Times New Roman" w:cs="Times New Roman"/>
              </w:rPr>
            </w:pPr>
          </w:p>
          <w:p w:rsidR="00B30E63" w:rsidRDefault="00DF008E" w:rsidP="00B30E63">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rPr>
              <w:t>_______________________________ А.В. Козлов</w:t>
            </w:r>
          </w:p>
          <w:p w:rsidR="00DF008E" w:rsidRPr="00DF008E" w:rsidRDefault="00DF008E" w:rsidP="00B30E63">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b/>
                <w:bCs/>
              </w:rPr>
              <w:t xml:space="preserve">м.п                                                                             </w:t>
            </w:r>
          </w:p>
        </w:tc>
        <w:tc>
          <w:tcPr>
            <w:tcW w:w="5599" w:type="dxa"/>
            <w:tcBorders>
              <w:top w:val="nil"/>
              <w:left w:val="nil"/>
              <w:bottom w:val="nil"/>
              <w:right w:val="nil"/>
            </w:tcBorders>
          </w:tcPr>
          <w:p w:rsidR="00DF008E" w:rsidRPr="009A1FA6" w:rsidRDefault="003D1830" w:rsidP="002B7161">
            <w:pPr>
              <w:numPr>
                <w:ilvl w:val="12"/>
                <w:numId w:val="0"/>
              </w:numPr>
              <w:autoSpaceDE w:val="0"/>
              <w:autoSpaceDN w:val="0"/>
              <w:spacing w:after="0" w:line="240" w:lineRule="auto"/>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Генеральн</w:t>
            </w:r>
            <w:r>
              <w:rPr>
                <w:rFonts w:ascii="Times New Roman" w:eastAsia="Times New Roman" w:hAnsi="Times New Roman" w:cs="Times New Roman"/>
                <w:lang w:eastAsia="ru-RU"/>
              </w:rPr>
              <w:t xml:space="preserve">ый </w:t>
            </w:r>
            <w:r w:rsidRPr="009A1FA6">
              <w:rPr>
                <w:rFonts w:ascii="Times New Roman" w:eastAsia="Times New Roman" w:hAnsi="Times New Roman" w:cs="Times New Roman"/>
                <w:lang w:eastAsia="ru-RU"/>
              </w:rPr>
              <w:t>директор</w:t>
            </w:r>
          </w:p>
          <w:p w:rsidR="00DF008E" w:rsidRPr="009A1FA6" w:rsidRDefault="00DF008E" w:rsidP="00DF008E">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DF008E" w:rsidRPr="009A1FA6" w:rsidRDefault="00DF008E" w:rsidP="00DF008E">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DF008E" w:rsidRPr="009A1FA6" w:rsidRDefault="00DF008E" w:rsidP="00DF008E">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DF008E" w:rsidRPr="009A1FA6" w:rsidRDefault="00DF008E" w:rsidP="00DF008E">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DF008E" w:rsidRPr="009A1FA6" w:rsidRDefault="00DF008E" w:rsidP="00DF008E">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DF008E" w:rsidRPr="009A1FA6" w:rsidRDefault="00DF008E" w:rsidP="00DF008E">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DF008E" w:rsidRPr="009A1FA6" w:rsidRDefault="00DF008E" w:rsidP="00B30E63">
            <w:pPr>
              <w:numPr>
                <w:ilvl w:val="12"/>
                <w:numId w:val="0"/>
              </w:numPr>
              <w:autoSpaceDE w:val="0"/>
              <w:autoSpaceDN w:val="0"/>
              <w:spacing w:after="0" w:line="240" w:lineRule="auto"/>
              <w:ind w:right="266"/>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 xml:space="preserve">______________________ </w:t>
            </w:r>
            <w:r w:rsidR="00B30E63">
              <w:rPr>
                <w:rFonts w:ascii="Times New Roman" w:eastAsia="Times New Roman" w:hAnsi="Times New Roman" w:cs="Times New Roman"/>
                <w:lang w:eastAsia="ru-RU"/>
              </w:rPr>
              <w:t>М.Г. Долгоаршинных</w:t>
            </w:r>
            <w:r w:rsidRPr="009A1FA6">
              <w:rPr>
                <w:rFonts w:ascii="Times New Roman" w:eastAsia="Times New Roman" w:hAnsi="Times New Roman" w:cs="Times New Roman"/>
                <w:b/>
                <w:bCs/>
                <w:lang w:eastAsia="ru-RU"/>
              </w:rPr>
              <w:t xml:space="preserve">                  м.п.</w:t>
            </w:r>
          </w:p>
        </w:tc>
      </w:tr>
    </w:tbl>
    <w:p w:rsidR="00241047" w:rsidRPr="00241047" w:rsidRDefault="00241047" w:rsidP="00241047">
      <w:pPr>
        <w:shd w:val="clear" w:color="auto" w:fill="FFFFFF"/>
        <w:spacing w:after="0" w:line="240" w:lineRule="auto"/>
        <w:ind w:left="6480"/>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ind w:left="6480"/>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ind w:left="6480"/>
        <w:rPr>
          <w:rFonts w:ascii="Times New Roman" w:eastAsia="Times New Roman" w:hAnsi="Times New Roman" w:cs="Times New Roman"/>
          <w:lang w:eastAsia="ru-RU"/>
        </w:rPr>
      </w:pPr>
    </w:p>
    <w:p w:rsidR="00B77B36" w:rsidRDefault="00B77B36" w:rsidP="00241047">
      <w:pPr>
        <w:shd w:val="clear" w:color="auto" w:fill="FFFFFF"/>
        <w:spacing w:after="0" w:line="240" w:lineRule="auto"/>
        <w:ind w:left="6480"/>
        <w:rPr>
          <w:rFonts w:ascii="Times New Roman" w:eastAsia="Times New Roman" w:hAnsi="Times New Roman" w:cs="Times New Roman"/>
          <w:lang w:eastAsia="ru-RU"/>
        </w:rPr>
      </w:pPr>
    </w:p>
    <w:p w:rsidR="00B77B36" w:rsidRDefault="00B77B36" w:rsidP="00241047">
      <w:pPr>
        <w:shd w:val="clear" w:color="auto" w:fill="FFFFFF"/>
        <w:spacing w:after="0" w:line="240" w:lineRule="auto"/>
        <w:ind w:left="6480"/>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ind w:left="648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Приложение № 1</w:t>
      </w:r>
    </w:p>
    <w:p w:rsidR="00241047" w:rsidRPr="00241047" w:rsidRDefault="00241047" w:rsidP="00241047">
      <w:pPr>
        <w:shd w:val="clear" w:color="auto" w:fill="FFFFFF"/>
        <w:spacing w:after="0" w:line="240" w:lineRule="auto"/>
        <w:ind w:left="648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инкассацию денежной</w:t>
      </w:r>
    </w:p>
    <w:p w:rsidR="00241047" w:rsidRPr="00241047" w:rsidRDefault="00241047" w:rsidP="00241047">
      <w:pPr>
        <w:shd w:val="clear" w:color="auto" w:fill="FFFFFF"/>
        <w:spacing w:after="0" w:line="240" w:lineRule="auto"/>
        <w:ind w:left="648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наличности № ___________ </w:t>
      </w:r>
    </w:p>
    <w:p w:rsidR="00241047" w:rsidRPr="00241047" w:rsidRDefault="00241047" w:rsidP="00241047">
      <w:pPr>
        <w:shd w:val="clear" w:color="auto" w:fill="FFFFFF"/>
        <w:spacing w:after="0" w:line="240" w:lineRule="auto"/>
        <w:ind w:left="648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от " ___ "  _______  20</w:t>
      </w:r>
      <w:r w:rsidR="003D1830">
        <w:rPr>
          <w:rFonts w:ascii="Times New Roman" w:eastAsia="Times New Roman" w:hAnsi="Times New Roman" w:cs="Times New Roman"/>
          <w:lang w:eastAsia="ru-RU"/>
        </w:rPr>
        <w:t>16</w:t>
      </w:r>
      <w:r w:rsidR="003813D0">
        <w:rPr>
          <w:rFonts w:ascii="Times New Roman" w:eastAsia="Times New Roman" w:hAnsi="Times New Roman" w:cs="Times New Roman"/>
          <w:lang w:eastAsia="ru-RU"/>
        </w:rPr>
        <w:t xml:space="preserve"> </w:t>
      </w:r>
      <w:r w:rsidRPr="00241047">
        <w:rPr>
          <w:rFonts w:ascii="Times New Roman" w:eastAsia="Times New Roman" w:hAnsi="Times New Roman" w:cs="Times New Roman"/>
          <w:lang w:eastAsia="ru-RU"/>
        </w:rPr>
        <w:t>г.</w:t>
      </w:r>
    </w:p>
    <w:p w:rsidR="00241047" w:rsidRPr="00241047" w:rsidRDefault="00241047" w:rsidP="00241047">
      <w:pPr>
        <w:shd w:val="clear" w:color="auto" w:fill="FFFFFF"/>
        <w:spacing w:after="0" w:line="240" w:lineRule="auto"/>
        <w:jc w:val="both"/>
        <w:rPr>
          <w:rFonts w:ascii="Times New Roman" w:eastAsia="Times New Roman" w:hAnsi="Times New Roman" w:cs="Times New Roman"/>
          <w:sz w:val="16"/>
          <w:szCs w:val="16"/>
          <w:lang w:eastAsia="ru-RU"/>
        </w:rPr>
      </w:pP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УСЛОВИЯ ОКАЗАНИЯ ОАО «СБЕРБАНК РОССИИ»</w:t>
      </w: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УСЛУГИ ИНКАССАЦИИ ДЕНЕЖНОЙ НАЛИЧНОСТИ </w:t>
      </w:r>
    </w:p>
    <w:p w:rsidR="00241047" w:rsidRPr="00241047" w:rsidRDefault="00241047" w:rsidP="00241047">
      <w:pPr>
        <w:shd w:val="clear" w:color="auto" w:fill="FFFFFF"/>
        <w:spacing w:after="0" w:line="240" w:lineRule="auto"/>
        <w:rPr>
          <w:rFonts w:ascii="Times New Roman" w:eastAsia="Times New Roman" w:hAnsi="Times New Roman" w:cs="Times New Roman"/>
          <w:sz w:val="16"/>
          <w:szCs w:val="16"/>
          <w:lang w:eastAsia="ru-RU"/>
        </w:rPr>
      </w:pPr>
    </w:p>
    <w:p w:rsidR="00241047" w:rsidRPr="00241047" w:rsidRDefault="00241047" w:rsidP="00241047">
      <w:pPr>
        <w:shd w:val="clear" w:color="auto" w:fill="FFFFFF"/>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исполнении условий настоящего Договора:</w:t>
      </w:r>
    </w:p>
    <w:p w:rsidR="00241047" w:rsidRPr="00241047" w:rsidRDefault="00241047" w:rsidP="00241047">
      <w:pPr>
        <w:shd w:val="clear" w:color="auto" w:fill="FFFFFF"/>
        <w:autoSpaceDE w:val="0"/>
        <w:autoSpaceDN w:val="0"/>
        <w:spacing w:after="0" w:line="240" w:lineRule="auto"/>
        <w:ind w:firstLine="567"/>
        <w:jc w:val="both"/>
        <w:rPr>
          <w:rFonts w:ascii="Times New Roman" w:eastAsia="Times New Roman" w:hAnsi="Times New Roman" w:cs="Times New Roman"/>
          <w:b/>
          <w:lang w:eastAsia="ru-RU"/>
        </w:rPr>
      </w:pPr>
      <w:r w:rsidRPr="00241047">
        <w:rPr>
          <w:rFonts w:ascii="Times New Roman" w:eastAsia="Times New Roman" w:hAnsi="Times New Roman" w:cs="Times New Roman"/>
          <w:b/>
          <w:lang w:eastAsia="ru-RU"/>
        </w:rPr>
        <w:t>1. Банк обязуется:</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1.1. Обеспечить Клиента на время действия настоящего Договора необходимым количеством пакетов.</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1.2. Осуществлять сбор силами своих инкассаторов, доставку на спецавтотранспорте и сдачу в кассовое подразделение Банка пакетов с денежной наличностью Клиента в порядке и сроки, указанные в настоящем Договоре.</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1.3. Нести ответственность перед Клиентом за целость пакетов с денежной наличностью, с момента принятия их в установленном порядке инкассаторами Банка.</w:t>
      </w:r>
    </w:p>
    <w:p w:rsidR="00241047" w:rsidRPr="00DF008E"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1.4. Не принимать от Клиента (до устранения недостатков) пакет с денежной наличностью, имеющий дефекты, разрывы материала, повреждение защитного клапана, наличие индикаторной надписи на защитном клапане, другие повреждения или несоответствие пакета описанию вида упаковки, заверенной Банком, а также в случае несоответствия суммы цифрами сумме прописью в препроводительных </w:t>
      </w:r>
      <w:r w:rsidRPr="00DF008E">
        <w:rPr>
          <w:rFonts w:ascii="Times New Roman" w:eastAsia="Times New Roman" w:hAnsi="Times New Roman" w:cs="Times New Roman"/>
          <w:lang w:eastAsia="ru-RU"/>
        </w:rPr>
        <w:t>документах.</w:t>
      </w:r>
    </w:p>
    <w:p w:rsidR="001445E7" w:rsidRPr="00DF008E" w:rsidRDefault="001445E7" w:rsidP="00DF008E">
      <w:pPr>
        <w:spacing w:after="0" w:line="240" w:lineRule="auto"/>
        <w:ind w:firstLine="567"/>
        <w:jc w:val="both"/>
        <w:rPr>
          <w:rFonts w:ascii="Times New Roman" w:eastAsia="Times New Roman" w:hAnsi="Times New Roman" w:cs="Times New Roman"/>
          <w:lang w:eastAsia="ru-RU"/>
        </w:rPr>
      </w:pPr>
      <w:r w:rsidRPr="00DF008E">
        <w:rPr>
          <w:rFonts w:ascii="Times New Roman" w:eastAsia="Times New Roman" w:hAnsi="Times New Roman" w:cs="Times New Roman"/>
          <w:lang w:eastAsia="ru-RU"/>
        </w:rPr>
        <w:t>1.5. Выставлять счета-фактуры по услугам инкассации в порядки и сроки, установленные законодательством Российской Федерации и направлять оригиналы счетов-фа</w:t>
      </w:r>
      <w:r w:rsidR="00DF6E00" w:rsidRPr="00DF008E">
        <w:rPr>
          <w:rFonts w:ascii="Times New Roman" w:eastAsia="Times New Roman" w:hAnsi="Times New Roman" w:cs="Times New Roman"/>
          <w:lang w:eastAsia="ru-RU"/>
        </w:rPr>
        <w:t>ктур</w:t>
      </w:r>
      <w:r w:rsidRPr="00DF008E">
        <w:rPr>
          <w:rFonts w:ascii="Times New Roman" w:eastAsia="Times New Roman" w:hAnsi="Times New Roman" w:cs="Times New Roman"/>
          <w:lang w:eastAsia="ru-RU"/>
        </w:rPr>
        <w:t xml:space="preserve"> на почтовые адреса Клиента, указанные в Приложении № 3 к настоящему Договору.</w:t>
      </w:r>
    </w:p>
    <w:p w:rsidR="00241047" w:rsidRPr="00DF008E" w:rsidRDefault="00241047" w:rsidP="00DF008E">
      <w:pPr>
        <w:spacing w:after="0" w:line="240" w:lineRule="auto"/>
        <w:ind w:firstLine="567"/>
        <w:rPr>
          <w:rFonts w:ascii="Times New Roman" w:eastAsia="Times New Roman" w:hAnsi="Times New Roman" w:cs="Times New Roman"/>
          <w:b/>
          <w:lang w:eastAsia="ru-RU"/>
        </w:rPr>
      </w:pPr>
      <w:r w:rsidRPr="00DF008E">
        <w:rPr>
          <w:rFonts w:ascii="Times New Roman" w:eastAsia="Times New Roman" w:hAnsi="Times New Roman" w:cs="Times New Roman"/>
          <w:b/>
          <w:lang w:eastAsia="ru-RU"/>
        </w:rPr>
        <w:t>2. Клиент обязуется:</w:t>
      </w:r>
    </w:p>
    <w:p w:rsidR="00241047" w:rsidRPr="00241047" w:rsidRDefault="00C120CA" w:rsidP="00DF008E">
      <w:pPr>
        <w:tabs>
          <w:tab w:val="left" w:pos="1080"/>
        </w:tabs>
        <w:autoSpaceDE w:val="0"/>
        <w:autoSpaceDN w:val="0"/>
        <w:spacing w:after="0" w:line="240" w:lineRule="auto"/>
        <w:ind w:firstLine="567"/>
        <w:jc w:val="both"/>
        <w:rPr>
          <w:rFonts w:ascii="Times New Roman" w:eastAsia="Times New Roman" w:hAnsi="Times New Roman" w:cs="Times New Roman"/>
          <w:lang w:eastAsia="ru-RU"/>
        </w:rPr>
      </w:pPr>
      <w:r w:rsidRPr="00DF008E">
        <w:rPr>
          <w:rFonts w:ascii="Times New Roman" w:eastAsia="Times New Roman" w:hAnsi="Times New Roman" w:cs="Times New Roman"/>
          <w:lang w:eastAsia="ru-RU"/>
        </w:rPr>
        <w:t>2.1</w:t>
      </w:r>
      <w:r w:rsidR="00241047" w:rsidRPr="00DF008E">
        <w:rPr>
          <w:rFonts w:ascii="Times New Roman" w:eastAsia="Times New Roman" w:hAnsi="Times New Roman" w:cs="Times New Roman"/>
          <w:lang w:eastAsia="ru-RU"/>
        </w:rPr>
        <w:t>. Обеспечить наличие свободных и освещенных подъездных путей, входов, коридоров, изолированного и запираемого изнутри помещения, оборудованного местом (столом, барьером и т.д.) для</w:t>
      </w:r>
      <w:r w:rsidR="00241047" w:rsidRPr="00241047">
        <w:rPr>
          <w:rFonts w:ascii="Times New Roman" w:eastAsia="Times New Roman" w:hAnsi="Times New Roman" w:cs="Times New Roman"/>
          <w:lang w:eastAsia="ru-RU"/>
        </w:rPr>
        <w:t xml:space="preserve"> приема-передачи пакета и проставления подписей и отметок в документах.</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В случае отсутствия изолированного и запираемого изнутри помещения, допускается производить операцию в служебной (закассовой) зоне, а </w:t>
      </w:r>
      <w:r w:rsidR="003D1830" w:rsidRPr="00241047">
        <w:rPr>
          <w:rFonts w:ascii="Times New Roman" w:eastAsia="Times New Roman" w:hAnsi="Times New Roman" w:cs="Times New Roman"/>
          <w:lang w:eastAsia="ru-RU"/>
        </w:rPr>
        <w:t>также</w:t>
      </w:r>
      <w:r w:rsidRPr="00241047">
        <w:rPr>
          <w:rFonts w:ascii="Times New Roman" w:eastAsia="Times New Roman" w:hAnsi="Times New Roman" w:cs="Times New Roman"/>
          <w:lang w:eastAsia="ru-RU"/>
        </w:rPr>
        <w:t xml:space="preserve"> в кассовой зоне объекта. При этом должно быть обеспечено место (стол, барьер и т.п.) для приема-передачи пакета и оформления сопроводительных документов.</w:t>
      </w:r>
    </w:p>
    <w:p w:rsidR="00241047" w:rsidRPr="00241047" w:rsidRDefault="00C120CA" w:rsidP="00241047">
      <w:pPr>
        <w:shd w:val="clear" w:color="auto" w:fill="FFFFFF"/>
        <w:spacing w:after="0" w:line="240" w:lineRule="auto"/>
        <w:ind w:firstLine="567"/>
        <w:jc w:val="both"/>
        <w:rPr>
          <w:rFonts w:ascii="Times New Roman" w:eastAsia="Times New Roman" w:hAnsi="Times New Roman" w:cs="Times New Roman"/>
          <w:shd w:val="clear" w:color="auto" w:fill="FFFFFF"/>
          <w:lang w:eastAsia="ru-RU"/>
        </w:rPr>
      </w:pPr>
      <w:r>
        <w:rPr>
          <w:rFonts w:ascii="Times New Roman" w:eastAsia="Times New Roman" w:hAnsi="Times New Roman" w:cs="Times New Roman"/>
          <w:shd w:val="clear" w:color="auto" w:fill="FFFFFF"/>
          <w:lang w:eastAsia="ru-RU"/>
        </w:rPr>
        <w:t>2.2</w:t>
      </w:r>
      <w:r w:rsidR="00241047" w:rsidRPr="00241047">
        <w:rPr>
          <w:rFonts w:ascii="Times New Roman" w:eastAsia="Times New Roman" w:hAnsi="Times New Roman" w:cs="Times New Roman"/>
          <w:shd w:val="clear" w:color="auto" w:fill="FFFFFF"/>
          <w:lang w:eastAsia="ru-RU"/>
        </w:rPr>
        <w:t xml:space="preserve">. Обеспечить своевременную упаковку денежной наличности в исправные пакеты в соответствии с требованиями, установленными правилами Банка России и </w:t>
      </w:r>
      <w:r w:rsidR="00241047" w:rsidRPr="00241047">
        <w:rPr>
          <w:rFonts w:ascii="Times New Roman" w:eastAsia="Times New Roman" w:hAnsi="Times New Roman" w:cs="Times New Roman"/>
          <w:lang w:eastAsia="ru-RU"/>
        </w:rPr>
        <w:t>Банк</w:t>
      </w:r>
      <w:r w:rsidR="00241047" w:rsidRPr="00241047">
        <w:rPr>
          <w:rFonts w:ascii="Times New Roman" w:eastAsia="Times New Roman" w:hAnsi="Times New Roman" w:cs="Times New Roman"/>
          <w:shd w:val="clear" w:color="auto" w:fill="FFFFFF"/>
          <w:lang w:eastAsia="ru-RU"/>
        </w:rPr>
        <w:t>а.</w:t>
      </w:r>
    </w:p>
    <w:p w:rsidR="00241047" w:rsidRPr="00241047" w:rsidRDefault="000A53CF" w:rsidP="00241047">
      <w:pPr>
        <w:shd w:val="clear" w:color="auto" w:fill="FFFFFF"/>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2.3</w:t>
      </w:r>
      <w:r w:rsidR="00241047" w:rsidRPr="00241047">
        <w:rPr>
          <w:rFonts w:ascii="Times New Roman" w:eastAsia="Times New Roman" w:hAnsi="Times New Roman" w:cs="Times New Roman"/>
          <w:lang w:eastAsia="ru-RU"/>
        </w:rPr>
        <w:t>. Исключить нахождение в помещении по приему-выдаче пакетов с денежной наличностью инкассаторам лиц, не участвующих в передаче/приеме пакетов с денежной наличностью, за исключением руководителей Банка и Клиента, или лиц, уполномоченных ими для осуществления проверки работы инкассаторского работника или кассира.</w:t>
      </w:r>
    </w:p>
    <w:p w:rsidR="00241047" w:rsidRPr="00241047" w:rsidRDefault="000A53CF" w:rsidP="00241047">
      <w:pPr>
        <w:shd w:val="clear" w:color="auto" w:fill="FFFFFF"/>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2.4</w:t>
      </w:r>
      <w:r w:rsidR="00241047" w:rsidRPr="00241047">
        <w:rPr>
          <w:rFonts w:ascii="Times New Roman" w:eastAsia="Times New Roman" w:hAnsi="Times New Roman" w:cs="Times New Roman"/>
          <w:lang w:eastAsia="ru-RU"/>
        </w:rPr>
        <w:t>. Обеспечить возможность парковки спецавтомобиля Банка около объектов Клиента в дни и часы осуществления инкассации, указанные в Приложении №</w:t>
      </w:r>
      <w:r w:rsidR="009F4CA8">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3 к настоящему Договору, с достижением максимально возможного условия - «дверь в дверь», а также визуальное (в том числе с использованием аппаратуры видеонаблюдения), при наличии необходимых условий на объекте, или непосредственное сопровождение инкассаторов при их следовании с пакетами с денежной наличностью от помещения по их выдаче до выхода из здания работником охраны или работником Клиента с дальнейшим наблюдением за посадкой инкассаторов в спецавтомобиль. В случае нападения на инкассаторов немедленно сообщить об этом в ближайшее отделение внутренних дел и в Банк.</w:t>
      </w:r>
    </w:p>
    <w:p w:rsidR="00241047" w:rsidRPr="00241047" w:rsidRDefault="000A53CF" w:rsidP="00241047">
      <w:pPr>
        <w:shd w:val="clear" w:color="auto" w:fill="FFFFFF"/>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00241047" w:rsidRPr="00241047">
        <w:rPr>
          <w:rFonts w:ascii="Times New Roman" w:eastAsia="Times New Roman" w:hAnsi="Times New Roman" w:cs="Times New Roman"/>
          <w:lang w:eastAsia="ru-RU"/>
        </w:rPr>
        <w:t>. Письменно сообщать Банку обо всех планируемых изменениях, в том числе: наименования, места нахождения, реквизитов Клиента, адресах объектов и времени инкассации, указанных в Приложении №</w:t>
      </w:r>
      <w:r>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3 к настоящему Договору, ликвидации Клиента и т.д. - не позднее, чем за 10 (десять) рабочих дней до принятия соответствующих изменений.</w:t>
      </w:r>
    </w:p>
    <w:p w:rsidR="00241047" w:rsidRPr="00241047" w:rsidRDefault="000A53CF" w:rsidP="00241047">
      <w:pPr>
        <w:shd w:val="clear" w:color="auto" w:fill="FFFFFF"/>
        <w:autoSpaceDE w:val="0"/>
        <w:autoSpaceDN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241047" w:rsidRPr="00241047">
        <w:rPr>
          <w:rFonts w:ascii="Times New Roman" w:eastAsia="Times New Roman" w:hAnsi="Times New Roman" w:cs="Times New Roman"/>
          <w:lang w:eastAsia="ru-RU"/>
        </w:rPr>
        <w:t>. Соблюдать правила по инкассации, изложенные в Приложении №</w:t>
      </w:r>
      <w:r w:rsidR="009F4CA8">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4 к настоящему Договору.</w:t>
      </w:r>
    </w:p>
    <w:p w:rsidR="00241047" w:rsidRPr="00241047" w:rsidRDefault="000A53CF" w:rsidP="00241047">
      <w:pPr>
        <w:shd w:val="clear" w:color="auto" w:fill="FFFFFF"/>
        <w:autoSpaceDE w:val="0"/>
        <w:autoSpaceDN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2.7</w:t>
      </w:r>
      <w:r w:rsidR="00241047" w:rsidRPr="00241047">
        <w:rPr>
          <w:rFonts w:ascii="Times New Roman" w:eastAsia="Times New Roman" w:hAnsi="Times New Roman" w:cs="Times New Roman"/>
          <w:lang w:eastAsia="ru-RU"/>
        </w:rPr>
        <w:t>. Не позднее, чем за два часа, до времени инкассации, указанном в настоящем Договоре, проинформировать по телефону подразделение инкассации Банка, оказывающее услуги по инкассации, об отказе от операции, в случае отсутствия необходимости в инкассации, осуществляемой в соответствии с установленным настоящим Договором графиком.</w:t>
      </w:r>
    </w:p>
    <w:p w:rsidR="00241047" w:rsidRPr="00241047" w:rsidRDefault="000A53CF" w:rsidP="00241047">
      <w:pPr>
        <w:spacing w:after="0" w:line="240" w:lineRule="auto"/>
        <w:ind w:firstLine="540"/>
        <w:rPr>
          <w:rFonts w:ascii="Times New Roman" w:eastAsia="Times New Roman" w:hAnsi="Times New Roman" w:cs="Times New Roman"/>
          <w:lang w:eastAsia="ru-RU"/>
        </w:rPr>
      </w:pPr>
      <w:r>
        <w:rPr>
          <w:rFonts w:ascii="Times New Roman" w:eastAsia="Times New Roman" w:hAnsi="Times New Roman" w:cs="Times New Roman"/>
          <w:lang w:eastAsia="ru-RU"/>
        </w:rPr>
        <w:t>2.8</w:t>
      </w:r>
      <w:r w:rsidR="00241047" w:rsidRPr="00241047">
        <w:rPr>
          <w:rFonts w:ascii="Times New Roman" w:eastAsia="Times New Roman" w:hAnsi="Times New Roman" w:cs="Times New Roman"/>
          <w:lang w:eastAsia="ru-RU"/>
        </w:rPr>
        <w:t xml:space="preserve">. Обеспечить: </w:t>
      </w:r>
    </w:p>
    <w:p w:rsid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 предоставление физическими лицами, уполномоченными </w:t>
      </w:r>
      <w:r w:rsidRPr="00241047">
        <w:rPr>
          <w:rFonts w:ascii="Times New Roman" w:eastAsia="Times New Roman" w:hAnsi="Times New Roman" w:cs="Times New Roman"/>
          <w:iCs/>
          <w:lang w:eastAsia="ru-RU"/>
        </w:rPr>
        <w:t>Клиентом</w:t>
      </w:r>
      <w:r w:rsidRPr="00241047">
        <w:rPr>
          <w:rFonts w:ascii="Times New Roman" w:eastAsia="Times New Roman" w:hAnsi="Times New Roman" w:cs="Times New Roman"/>
          <w:lang w:eastAsia="ru-RU"/>
        </w:rPr>
        <w:t xml:space="preserve"> подписывать Договор, своих персональных данных </w:t>
      </w:r>
      <w:r w:rsidRPr="00241047">
        <w:rPr>
          <w:rFonts w:ascii="Times New Roman" w:eastAsia="Times New Roman" w:hAnsi="Times New Roman" w:cs="Times New Roman"/>
          <w:iCs/>
          <w:lang w:eastAsia="ru-RU"/>
        </w:rPr>
        <w:t>Банку</w:t>
      </w:r>
      <w:r w:rsidRPr="00241047">
        <w:rPr>
          <w:rFonts w:ascii="Times New Roman" w:eastAsia="Times New Roman" w:hAnsi="Times New Roman" w:cs="Times New Roman"/>
          <w:lang w:eastAsia="ru-RU"/>
        </w:rPr>
        <w:t xml:space="preserve">; </w:t>
      </w:r>
    </w:p>
    <w:p w:rsidR="00241047" w:rsidRPr="00241047" w:rsidRDefault="00B77B36" w:rsidP="00B77B3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 </w:t>
      </w:r>
      <w:r w:rsidR="00241047" w:rsidRPr="00241047">
        <w:rPr>
          <w:rFonts w:ascii="Times New Roman" w:eastAsia="Times New Roman" w:hAnsi="Times New Roman" w:cs="Times New Roman"/>
          <w:lang w:eastAsia="ru-RU"/>
        </w:rPr>
        <w:t xml:space="preserve">предоставление вышеуказанными и иными физическими лицами, чьи персональные данные содержатся в представляемых </w:t>
      </w:r>
      <w:r w:rsidR="00241047" w:rsidRPr="00241047">
        <w:rPr>
          <w:rFonts w:ascii="Times New Roman" w:eastAsia="Times New Roman" w:hAnsi="Times New Roman" w:cs="Times New Roman"/>
          <w:iCs/>
          <w:lang w:eastAsia="ru-RU"/>
        </w:rPr>
        <w:t>Клиентом Банку</w:t>
      </w:r>
      <w:r w:rsidR="00241047" w:rsidRPr="00241047">
        <w:rPr>
          <w:rFonts w:ascii="Times New Roman" w:eastAsia="Times New Roman" w:hAnsi="Times New Roman" w:cs="Times New Roman"/>
          <w:lang w:eastAsia="ru-RU"/>
        </w:rPr>
        <w:t xml:space="preserve"> документах, согласия на проверку и обработку (включая автоматизированную обработку) этих данных </w:t>
      </w:r>
      <w:r w:rsidR="00241047" w:rsidRPr="00241047">
        <w:rPr>
          <w:rFonts w:ascii="Times New Roman" w:eastAsia="Times New Roman" w:hAnsi="Times New Roman" w:cs="Times New Roman"/>
          <w:iCs/>
          <w:lang w:eastAsia="ru-RU"/>
        </w:rPr>
        <w:t>Банком</w:t>
      </w:r>
      <w:r w:rsidR="00241047" w:rsidRPr="00241047">
        <w:rPr>
          <w:rFonts w:ascii="Times New Roman" w:eastAsia="Times New Roman" w:hAnsi="Times New Roman" w:cs="Times New Roman"/>
          <w:lang w:eastAsia="ru-RU"/>
        </w:rPr>
        <w:t xml:space="preserve"> в соответствии с требованиями действующего законодательства Российской Федерации, в том числе Федерального закона от 27 июля 2006 года № 152 – ФЗ «О персональных данных».</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2.10. Предоставлять </w:t>
      </w:r>
      <w:r w:rsidRPr="00241047">
        <w:rPr>
          <w:rFonts w:ascii="Times New Roman" w:eastAsia="Times New Roman" w:hAnsi="Times New Roman" w:cs="Times New Roman"/>
          <w:iCs/>
          <w:lang w:eastAsia="ru-RU"/>
        </w:rPr>
        <w:t>Банку</w:t>
      </w:r>
      <w:r w:rsidRPr="00241047">
        <w:rPr>
          <w:rFonts w:ascii="Times New Roman" w:eastAsia="Times New Roman" w:hAnsi="Times New Roman" w:cs="Times New Roman"/>
          <w:lang w:eastAsia="ru-RU"/>
        </w:rPr>
        <w:t xml:space="preserve"> (по месту заключения настоящего Договора), как при заключении настоящего Договора, так и при обновлении информации (не реже одного раза в год), необходимые документы (их копии), подтверждающие изменение сведений, подлежащих установлению при заключении договора банковского счета, а также сведения и документы, необходимые для выполнения </w:t>
      </w:r>
      <w:r w:rsidRPr="00241047">
        <w:rPr>
          <w:rFonts w:ascii="Times New Roman" w:eastAsia="Times New Roman" w:hAnsi="Times New Roman" w:cs="Times New Roman"/>
          <w:iCs/>
          <w:lang w:eastAsia="ru-RU"/>
        </w:rPr>
        <w:t>Банком</w:t>
      </w:r>
      <w:r w:rsidRPr="00241047">
        <w:rPr>
          <w:rFonts w:ascii="Times New Roman" w:eastAsia="Times New Roman" w:hAnsi="Times New Roman" w:cs="Times New Roman"/>
          <w:lang w:eastAsia="ru-RU"/>
        </w:rPr>
        <w:t xml:space="preserve"> функций, установленных Федеральным законом от 07.08.2001 №115-ФЗ «О противодействии легализации (отмыванию) доходов, полученных преступным путём, и финансированию терроризма»,</w:t>
      </w:r>
      <w:r w:rsidRPr="00241047">
        <w:rPr>
          <w:rFonts w:ascii="Times New Roman" w:eastAsia="Times New Roman" w:hAnsi="Times New Roman" w:cs="Times New Roman"/>
          <w:i/>
          <w:iCs/>
          <w:lang w:eastAsia="ru-RU"/>
        </w:rPr>
        <w:t xml:space="preserve"> </w:t>
      </w:r>
      <w:r w:rsidRPr="00241047">
        <w:rPr>
          <w:rFonts w:ascii="Times New Roman" w:eastAsia="Times New Roman" w:hAnsi="Times New Roman" w:cs="Times New Roman"/>
          <w:lang w:eastAsia="ru-RU"/>
        </w:rPr>
        <w:t xml:space="preserve">в том числе, но не исключительно: представлять документы в </w:t>
      </w:r>
      <w:r w:rsidRPr="00241047">
        <w:rPr>
          <w:rFonts w:ascii="Times New Roman" w:eastAsia="Times New Roman" w:hAnsi="Times New Roman" w:cs="Times New Roman"/>
          <w:iCs/>
          <w:lang w:eastAsia="ru-RU"/>
        </w:rPr>
        <w:t>Банк</w:t>
      </w:r>
      <w:r w:rsidRPr="00241047">
        <w:rPr>
          <w:rFonts w:ascii="Times New Roman" w:eastAsia="Times New Roman" w:hAnsi="Times New Roman" w:cs="Times New Roman"/>
          <w:lang w:eastAsia="ru-RU"/>
        </w:rPr>
        <w:t>, об изменении учредительных документов, оттиска печати, наименования, организационно-правовой формы, органах управления юридического лица, величине зарегистрированного и оплаченного уставного (складочного) капитала или величине уставного фонда (имущества), лицензиях на право осуществления деятельности, подлежащей лицензированию, местонахождения, почтового адреса, номеров контактных телефонов и факсов, реорганизации, банкротстве, ликвидации, а также информацию о своих бенефициарных владельцах.</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2.11. При совершении операций инкассации с использованием технологии штрихового кодирования информации оформлять препроводительную ведомость к сумке ф. 0402300 в электронном виде с помощью программного обеспечения, размещенного на сайте Банка в сети Интернет по адресу: </w:t>
      </w:r>
      <w:hyperlink r:id="rId9" w:history="1">
        <w:r w:rsidRPr="00241047">
          <w:rPr>
            <w:rFonts w:ascii="Times New Roman" w:eastAsia="Times New Roman" w:hAnsi="Times New Roman" w:cs="Times New Roman"/>
            <w:color w:val="0000FF"/>
            <w:u w:val="single"/>
            <w:lang w:val="en-US" w:eastAsia="ru-RU"/>
          </w:rPr>
          <w:t>www</w:t>
        </w:r>
        <w:r w:rsidRPr="00241047">
          <w:rPr>
            <w:rFonts w:ascii="Times New Roman" w:eastAsia="Times New Roman" w:hAnsi="Times New Roman" w:cs="Times New Roman"/>
            <w:color w:val="0000FF"/>
            <w:u w:val="single"/>
            <w:lang w:eastAsia="ru-RU"/>
          </w:rPr>
          <w:t>.</w:t>
        </w:r>
        <w:r w:rsidRPr="00241047">
          <w:rPr>
            <w:rFonts w:ascii="Times New Roman" w:eastAsia="Times New Roman" w:hAnsi="Times New Roman" w:cs="Times New Roman"/>
            <w:color w:val="0000FF"/>
            <w:u w:val="single"/>
            <w:lang w:val="en-US" w:eastAsia="ru-RU"/>
          </w:rPr>
          <w:t>sberbank</w:t>
        </w:r>
        <w:r w:rsidRPr="00241047">
          <w:rPr>
            <w:rFonts w:ascii="Times New Roman" w:eastAsia="Times New Roman" w:hAnsi="Times New Roman" w:cs="Times New Roman"/>
            <w:color w:val="0000FF"/>
            <w:u w:val="single"/>
            <w:lang w:eastAsia="ru-RU"/>
          </w:rPr>
          <w:t>.</w:t>
        </w:r>
        <w:r w:rsidRPr="00241047">
          <w:rPr>
            <w:rFonts w:ascii="Times New Roman" w:eastAsia="Times New Roman" w:hAnsi="Times New Roman" w:cs="Times New Roman"/>
            <w:color w:val="0000FF"/>
            <w:u w:val="single"/>
            <w:lang w:val="en-US" w:eastAsia="ru-RU"/>
          </w:rPr>
          <w:t>ru</w:t>
        </w:r>
      </w:hyperlink>
      <w:r w:rsidRPr="00241047">
        <w:rPr>
          <w:rFonts w:ascii="Times New Roman" w:eastAsia="Times New Roman" w:hAnsi="Times New Roman" w:cs="Times New Roman"/>
          <w:lang w:eastAsia="ru-RU"/>
        </w:rPr>
        <w:t>, и осуществлять её последующую печать.</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b/>
          <w:lang w:eastAsia="ru-RU"/>
        </w:rPr>
        <w:t>3. Заранее данный Клиентом Банку акцепт (согласие Клиента).</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3.1. В целях исполнения настоящего Договора Клиент даёт согласие (заранее данный акцепт) на списание Банком без распоряжения Клиента денежных средств со счета Клиента</w:t>
      </w:r>
      <w:r w:rsidR="001D7A4E">
        <w:rPr>
          <w:rFonts w:ascii="Times New Roman" w:eastAsia="Times New Roman" w:hAnsi="Times New Roman" w:cs="Times New Roman"/>
          <w:lang w:eastAsia="ru-RU"/>
        </w:rPr>
        <w:t>, указанного в Приложении № 3 к настоящему Договору</w:t>
      </w:r>
      <w:r w:rsidR="00DF6E00">
        <w:rPr>
          <w:rFonts w:ascii="Times New Roman" w:eastAsia="Times New Roman" w:hAnsi="Times New Roman" w:cs="Times New Roman"/>
          <w:bCs/>
          <w:lang w:eastAsia="ru-RU"/>
        </w:rPr>
        <w:t>,</w:t>
      </w:r>
      <w:r w:rsidRPr="00241047">
        <w:rPr>
          <w:rFonts w:ascii="Times New Roman" w:eastAsia="Times New Roman" w:hAnsi="Times New Roman" w:cs="Times New Roman"/>
          <w:bCs/>
          <w:lang w:eastAsia="ru-RU"/>
        </w:rPr>
        <w:t xml:space="preserve"> в соответствии с п. 2 Приложения № 2 к настоящему Договору.</w:t>
      </w:r>
    </w:p>
    <w:p w:rsidR="00241047" w:rsidRPr="00241047" w:rsidRDefault="00241047" w:rsidP="00241047">
      <w:pPr>
        <w:shd w:val="clear" w:color="auto" w:fill="FFFFFF"/>
        <w:autoSpaceDE w:val="0"/>
        <w:autoSpaceDN w:val="0"/>
        <w:spacing w:after="0" w:line="240" w:lineRule="auto"/>
        <w:ind w:firstLine="567"/>
        <w:jc w:val="both"/>
        <w:rPr>
          <w:rFonts w:ascii="Times New Roman" w:eastAsia="Times New Roman" w:hAnsi="Times New Roman" w:cs="Times New Roman"/>
          <w:b/>
          <w:lang w:eastAsia="ru-RU"/>
        </w:rPr>
      </w:pPr>
      <w:r w:rsidRPr="00241047">
        <w:rPr>
          <w:rFonts w:ascii="Times New Roman" w:eastAsia="Times New Roman" w:hAnsi="Times New Roman" w:cs="Times New Roman"/>
          <w:b/>
          <w:lang w:eastAsia="ru-RU"/>
        </w:rPr>
        <w:t>4. Банк имеет право:</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4.1.</w:t>
      </w:r>
      <w:r w:rsidRPr="00241047">
        <w:rPr>
          <w:rFonts w:ascii="Times New Roman" w:eastAsia="Times New Roman" w:hAnsi="Times New Roman" w:cs="Times New Roman"/>
          <w:sz w:val="24"/>
          <w:szCs w:val="24"/>
          <w:lang w:eastAsia="ru-RU"/>
        </w:rPr>
        <w:t xml:space="preserve"> </w:t>
      </w:r>
      <w:r w:rsidRPr="00241047">
        <w:rPr>
          <w:rFonts w:ascii="Times New Roman" w:eastAsia="Times New Roman" w:hAnsi="Times New Roman" w:cs="Times New Roman"/>
          <w:lang w:eastAsia="ru-RU"/>
        </w:rPr>
        <w:t>Проводить предварительное обследование инкассируемых объектов Клиента на предмет соответствия их требованиям безопасности, принятым в Банке, давать им оценку и вносить свои предложения по принятию дополнительных мер в следующих случаях:</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до заключения договора;</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после проведения ремонтных работ на объектах Клиента;</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в соответствии с положением пункта 4.4 настоящего Приложения к Договору.</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snapToGrid w:val="0"/>
          <w:lang w:eastAsia="ru-RU"/>
        </w:rPr>
      </w:pPr>
      <w:r w:rsidRPr="00241047">
        <w:rPr>
          <w:rFonts w:ascii="Times New Roman" w:eastAsia="Times New Roman" w:hAnsi="Times New Roman" w:cs="Times New Roman"/>
          <w:snapToGrid w:val="0"/>
          <w:lang w:eastAsia="ru-RU"/>
        </w:rPr>
        <w:t>4.2. В одностороннем порядке приостанавливать операцию по инкассации объекта (объектов) в случае невыполнении Клиентом обязательств по обеспечению условий работы инкасс</w:t>
      </w:r>
      <w:r w:rsidR="009F4CA8">
        <w:rPr>
          <w:rFonts w:ascii="Times New Roman" w:eastAsia="Times New Roman" w:hAnsi="Times New Roman" w:cs="Times New Roman"/>
          <w:snapToGrid w:val="0"/>
          <w:lang w:eastAsia="ru-RU"/>
        </w:rPr>
        <w:t>аторов, изложенных в пунктах 2.1, 2.3, 2.4.</w:t>
      </w:r>
      <w:r w:rsidRPr="00241047">
        <w:rPr>
          <w:rFonts w:ascii="Times New Roman" w:eastAsia="Times New Roman" w:hAnsi="Times New Roman" w:cs="Times New Roman"/>
          <w:snapToGrid w:val="0"/>
          <w:lang w:eastAsia="ru-RU"/>
        </w:rPr>
        <w:t xml:space="preserve"> </w:t>
      </w:r>
      <w:r w:rsidRPr="00241047">
        <w:rPr>
          <w:rFonts w:ascii="Times New Roman" w:eastAsia="Times New Roman" w:hAnsi="Times New Roman" w:cs="Times New Roman"/>
          <w:lang w:eastAsia="ru-RU"/>
        </w:rPr>
        <w:t>настоящего Приложения</w:t>
      </w:r>
      <w:r w:rsidRPr="00241047">
        <w:rPr>
          <w:rFonts w:ascii="Times New Roman" w:eastAsia="Times New Roman" w:hAnsi="Times New Roman" w:cs="Times New Roman"/>
          <w:snapToGrid w:val="0"/>
          <w:lang w:eastAsia="ru-RU"/>
        </w:rPr>
        <w:t xml:space="preserve"> и Приложения № 4 к настоящему Договору до полного устранения недостатков.</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snapToGrid w:val="0"/>
          <w:lang w:eastAsia="ru-RU"/>
        </w:rPr>
      </w:pPr>
      <w:r w:rsidRPr="00241047">
        <w:rPr>
          <w:rFonts w:ascii="Times New Roman" w:eastAsia="Times New Roman" w:hAnsi="Times New Roman" w:cs="Times New Roman"/>
          <w:snapToGrid w:val="0"/>
          <w:lang w:eastAsia="ru-RU"/>
        </w:rPr>
        <w:t>4.3. Возобновлять операцию по инкассации объекта (объектов) повторным заездом при условии устранения Клиентом недостатков, препятствующих проведению операции по инкассации в первом заезде, а именно обеспечение условий работы инкасс</w:t>
      </w:r>
      <w:r w:rsidR="009F4CA8">
        <w:rPr>
          <w:rFonts w:ascii="Times New Roman" w:eastAsia="Times New Roman" w:hAnsi="Times New Roman" w:cs="Times New Roman"/>
          <w:snapToGrid w:val="0"/>
          <w:lang w:eastAsia="ru-RU"/>
        </w:rPr>
        <w:t>аторов, изложенных в пунктах 2.1, 2.3., 2.4</w:t>
      </w:r>
      <w:r w:rsidRPr="00241047">
        <w:rPr>
          <w:rFonts w:ascii="Times New Roman" w:eastAsia="Times New Roman" w:hAnsi="Times New Roman" w:cs="Times New Roman"/>
          <w:snapToGrid w:val="0"/>
          <w:lang w:eastAsia="ru-RU"/>
        </w:rPr>
        <w:t xml:space="preserve">. </w:t>
      </w:r>
      <w:r w:rsidRPr="00241047">
        <w:rPr>
          <w:rFonts w:ascii="Times New Roman" w:eastAsia="Times New Roman" w:hAnsi="Times New Roman" w:cs="Times New Roman"/>
          <w:lang w:eastAsia="ru-RU"/>
        </w:rPr>
        <w:t>настоящего Приложения</w:t>
      </w:r>
      <w:r w:rsidRPr="00241047">
        <w:rPr>
          <w:rFonts w:ascii="Times New Roman" w:eastAsia="Times New Roman" w:hAnsi="Times New Roman" w:cs="Times New Roman"/>
          <w:snapToGrid w:val="0"/>
          <w:lang w:eastAsia="ru-RU"/>
        </w:rPr>
        <w:t xml:space="preserve"> и Приложении №</w:t>
      </w:r>
      <w:r w:rsidR="009F4CA8">
        <w:rPr>
          <w:rFonts w:ascii="Times New Roman" w:eastAsia="Times New Roman" w:hAnsi="Times New Roman" w:cs="Times New Roman"/>
          <w:snapToGrid w:val="0"/>
          <w:lang w:eastAsia="ru-RU"/>
        </w:rPr>
        <w:t xml:space="preserve"> </w:t>
      </w:r>
      <w:r w:rsidRPr="00241047">
        <w:rPr>
          <w:rFonts w:ascii="Times New Roman" w:eastAsia="Times New Roman" w:hAnsi="Times New Roman" w:cs="Times New Roman"/>
          <w:snapToGrid w:val="0"/>
          <w:lang w:eastAsia="ru-RU"/>
        </w:rPr>
        <w:t>4 к настоящему Договору.</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4.4. В одностороннем порядке приостановить проведение операций по инкассации денежной наличности на объекте (части объектов) Клиента, указанных в Приложении №</w:t>
      </w:r>
      <w:r w:rsidR="009F4CA8">
        <w:rPr>
          <w:rFonts w:ascii="Times New Roman" w:eastAsia="Times New Roman" w:hAnsi="Times New Roman" w:cs="Times New Roman"/>
          <w:lang w:eastAsia="ru-RU"/>
        </w:rPr>
        <w:t xml:space="preserve"> </w:t>
      </w:r>
      <w:r w:rsidRPr="00241047">
        <w:rPr>
          <w:rFonts w:ascii="Times New Roman" w:eastAsia="Times New Roman" w:hAnsi="Times New Roman" w:cs="Times New Roman"/>
          <w:lang w:eastAsia="ru-RU"/>
        </w:rPr>
        <w:t>3 к настоящему Договору, если Клиент по данному объекту (объектам) не воспользовался услугами Банка в соответствии с настоящим Договором в течение 30 календарных дней от последней даты проведения операции по инкассации денежной наличности (при отсутствии операций - с даты заключения Договора). При намерении возобновить проведение операций, Клиент обязан письменно сообщить Банку о дате проведения операции не позднее чем за 10 (десять) рабочих дней до дня совершения операции. Время проведения операции согласовывается вновь.</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4.5. В случае просрочки платежей за оказанные услуги свыше 15 календарных дней, письменно известив Клиента, в одностороннем порядке приостановить выполнение своих обязательств по настоящему Договору до поступления на корреспондентский счет Банка платы за оказанные услуги.</w:t>
      </w:r>
    </w:p>
    <w:p w:rsidR="00241047" w:rsidRPr="00241047" w:rsidRDefault="00D34CB3" w:rsidP="00241047">
      <w:pPr>
        <w:shd w:val="clear" w:color="auto" w:fill="FFFFFF"/>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4.6</w:t>
      </w:r>
      <w:r w:rsidR="00241047" w:rsidRPr="00241047">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color w:val="000000"/>
          <w:lang w:eastAsia="ru-RU"/>
        </w:rPr>
        <w:t>По согласованию с Клиентом привлекать соисполнителя (субподрядчика) для оказания услуг Клиенту с соблюдением условий настоящего Договора.</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b/>
          <w:sz w:val="16"/>
          <w:szCs w:val="16"/>
          <w:lang w:eastAsia="ru-RU"/>
        </w:rPr>
      </w:pPr>
      <w:r w:rsidRPr="00241047">
        <w:rPr>
          <w:rFonts w:ascii="Times New Roman" w:eastAsia="Times New Roman" w:hAnsi="Times New Roman" w:cs="Times New Roman"/>
          <w:b/>
          <w:lang w:eastAsia="ru-RU"/>
        </w:rPr>
        <w:t>5. Ответственность Сторон:</w:t>
      </w:r>
    </w:p>
    <w:p w:rsid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5.1. В случае утраты инкассаторами Банка пакетов с денежной наличностью Клиента либо выявления недостачи в дефектном пакете в момент его сдачи в Банк, Банк несет ответственность в размере фактически утраченной суммы денежной наличности, но не выше указанной в препроводительном документе.</w:t>
      </w:r>
    </w:p>
    <w:p w:rsidR="00241047" w:rsidRPr="00241047" w:rsidRDefault="00B77B36" w:rsidP="00B77B36">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w:t>
      </w:r>
      <w:r w:rsidR="00241047" w:rsidRPr="00241047">
        <w:rPr>
          <w:rFonts w:ascii="Times New Roman" w:eastAsia="Times New Roman" w:hAnsi="Times New Roman" w:cs="Times New Roman"/>
          <w:lang w:eastAsia="ru-RU"/>
        </w:rPr>
        <w:t>5.2. Банк не несет ответственности при обнаружении в исправном пакете недостачи или излишков денежной наличности, а также сомнительных, неплатежеспособных, имеющих признаки подделки денежных знаков, выявленных при пересчете денежной наличности Клиента.</w:t>
      </w:r>
    </w:p>
    <w:p w:rsidR="00241047" w:rsidRPr="00241047" w:rsidRDefault="00241047" w:rsidP="00241047">
      <w:pPr>
        <w:shd w:val="clear" w:color="auto" w:fill="FFFFFF"/>
        <w:autoSpaceDE w:val="0"/>
        <w:autoSpaceDN w:val="0"/>
        <w:adjustRightInd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5.3. Стороны несут ответственность за разглашение конфиденциальной информации, полученной при исполнении условий настоящего Договора. </w:t>
      </w:r>
    </w:p>
    <w:p w:rsidR="00241047" w:rsidRPr="00DF6E00"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5.4.</w:t>
      </w:r>
      <w:r w:rsidRPr="00241047">
        <w:rPr>
          <w:rFonts w:ascii="Times New Roman" w:eastAsia="Times New Roman" w:hAnsi="Times New Roman" w:cs="Times New Roman"/>
          <w:sz w:val="24"/>
          <w:szCs w:val="24"/>
          <w:lang w:eastAsia="ru-RU"/>
        </w:rPr>
        <w:t xml:space="preserve"> </w:t>
      </w:r>
      <w:r w:rsidRPr="00241047">
        <w:rPr>
          <w:rFonts w:ascii="Times New Roman" w:eastAsia="Times New Roman" w:hAnsi="Times New Roman" w:cs="Times New Roman"/>
          <w:lang w:eastAsia="ru-RU"/>
        </w:rPr>
        <w:t xml:space="preserve">Споры по настоящему Договору подлежат рассмотрению в </w:t>
      </w:r>
      <w:r w:rsidR="00DF6E00" w:rsidRPr="00DF6E00">
        <w:rPr>
          <w:rFonts w:ascii="Times New Roman" w:hAnsi="Times New Roman" w:cs="Times New Roman"/>
        </w:rPr>
        <w:t>Арбитражном суде г. Москвы</w:t>
      </w:r>
      <w:r w:rsidR="00DF6E00" w:rsidRPr="00DF6E00">
        <w:rPr>
          <w:rFonts w:ascii="Times New Roman" w:eastAsia="Times New Roman" w:hAnsi="Times New Roman" w:cs="Times New Roman"/>
          <w:lang w:eastAsia="ru-RU"/>
        </w:rPr>
        <w:t xml:space="preserve"> </w:t>
      </w:r>
      <w:r w:rsidRPr="00DF6E00">
        <w:rPr>
          <w:rFonts w:ascii="Times New Roman" w:eastAsia="Times New Roman" w:hAnsi="Times New Roman" w:cs="Times New Roman"/>
          <w:lang w:eastAsia="ru-RU"/>
        </w:rPr>
        <w:t>в порядке, предусмотренном законодательством Российской Федерации.</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b/>
          <w:lang w:eastAsia="ru-RU"/>
        </w:rPr>
      </w:pPr>
      <w:r w:rsidRPr="00241047">
        <w:rPr>
          <w:rFonts w:ascii="Times New Roman" w:eastAsia="Times New Roman" w:hAnsi="Times New Roman" w:cs="Times New Roman"/>
          <w:b/>
          <w:lang w:eastAsia="ru-RU"/>
        </w:rPr>
        <w:t>6. Форс-мажорные обстоятельства:</w:t>
      </w:r>
    </w:p>
    <w:p w:rsidR="00241047" w:rsidRPr="00241047" w:rsidRDefault="00241047" w:rsidP="00241047">
      <w:pPr>
        <w:shd w:val="clear" w:color="auto" w:fill="FFFFFF"/>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6.1. Стороны освобождаются от ответственности за неисполнение или ненадлежащее исполнение принятых на себя обязательств, в случае если такое неисполнение/ненадлежащее исполнение явилось следствием действия обстоятельств непреодолимой силы, к которым в частности относятся стихийные бедствия, аварии, пожары, массовые беспорядки, забастовки, военные действия, вступление в силу законодательных актов, правительственных постановлений и распорядительных документов компетентных органов, прямо или косвенно запрещающих указанные в настоящем Договоре виды деятельности.</w:t>
      </w:r>
    </w:p>
    <w:p w:rsidR="00241047" w:rsidRPr="00241047" w:rsidRDefault="00241047" w:rsidP="00241047">
      <w:pPr>
        <w:shd w:val="clear" w:color="auto" w:fill="FFFFFF"/>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6.2. При наступлении указанных в п.6.1 настоящего Приложения к Договору обстоятельств,</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Сторона</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должна без промедления, но не позднее 2-х рабочих дней с момента их наступления, известить о них в письменном виде другую Сторону. Извещение должно содержать данные о характере обстоятельств, а также по возможности оценку их влияния на возможность исполнения Стороной своих обязательств по настоящему Договору.</w:t>
      </w:r>
    </w:p>
    <w:p w:rsidR="00241047" w:rsidRPr="00241047" w:rsidRDefault="00241047" w:rsidP="00FC40BB">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прекращении указанных обстоятельств Сторона незамедлительно уведомляет об этом в письменном виде другую Сторону и сообщает срок, с которого</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Сторона</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возобновляет выполнение своих обяза</w:t>
      </w:r>
      <w:r w:rsidR="00FC40BB">
        <w:rPr>
          <w:rFonts w:ascii="Times New Roman" w:eastAsia="Times New Roman" w:hAnsi="Times New Roman" w:cs="Times New Roman"/>
          <w:lang w:eastAsia="ru-RU"/>
        </w:rPr>
        <w:t>тельств по настоящему Договору.</w:t>
      </w: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ПОДПИСИ СТОРОН:</w:t>
      </w:r>
    </w:p>
    <w:tbl>
      <w:tblPr>
        <w:tblpPr w:leftFromText="180" w:rightFromText="180" w:vertAnchor="text" w:horzAnchor="margin" w:tblpY="148"/>
        <w:tblW w:w="10716" w:type="dxa"/>
        <w:tblLayout w:type="fixed"/>
        <w:tblCellMar>
          <w:left w:w="71" w:type="dxa"/>
          <w:right w:w="71" w:type="dxa"/>
        </w:tblCellMar>
        <w:tblLook w:val="0000" w:firstRow="0" w:lastRow="0" w:firstColumn="0" w:lastColumn="0" w:noHBand="0" w:noVBand="0"/>
      </w:tblPr>
      <w:tblGrid>
        <w:gridCol w:w="5147"/>
        <w:gridCol w:w="5569"/>
      </w:tblGrid>
      <w:tr w:rsidR="009E4570" w:rsidRPr="009A1FA6" w:rsidTr="009E4570">
        <w:trPr>
          <w:cantSplit/>
          <w:trHeight w:val="868"/>
        </w:trPr>
        <w:tc>
          <w:tcPr>
            <w:tcW w:w="5147" w:type="dxa"/>
            <w:tcBorders>
              <w:top w:val="nil"/>
              <w:left w:val="nil"/>
              <w:bottom w:val="nil"/>
              <w:right w:val="nil"/>
            </w:tcBorders>
          </w:tcPr>
          <w:p w:rsidR="009E4570" w:rsidRPr="00DF008E" w:rsidRDefault="009E4570" w:rsidP="009E4570">
            <w:pPr>
              <w:numPr>
                <w:ilvl w:val="12"/>
                <w:numId w:val="0"/>
              </w:numPr>
              <w:tabs>
                <w:tab w:val="center" w:pos="4536"/>
                <w:tab w:val="right" w:pos="9072"/>
              </w:tabs>
              <w:rPr>
                <w:rFonts w:ascii="Times New Roman" w:hAnsi="Times New Roman" w:cs="Times New Roman"/>
              </w:rPr>
            </w:pPr>
            <w:r w:rsidRPr="00DF008E">
              <w:rPr>
                <w:rFonts w:ascii="Times New Roman" w:hAnsi="Times New Roman" w:cs="Times New Roman"/>
              </w:rPr>
              <w:t xml:space="preserve">Управляющий директор Центра управления наличным денежным </w:t>
            </w:r>
            <w:r w:rsidR="003D1830" w:rsidRPr="00DF008E">
              <w:rPr>
                <w:rFonts w:ascii="Times New Roman" w:hAnsi="Times New Roman" w:cs="Times New Roman"/>
              </w:rPr>
              <w:t>обращением Банка</w:t>
            </w:r>
          </w:p>
          <w:p w:rsidR="009E4570" w:rsidRPr="00DF008E" w:rsidRDefault="009E4570" w:rsidP="009E4570">
            <w:pPr>
              <w:numPr>
                <w:ilvl w:val="12"/>
                <w:numId w:val="0"/>
              </w:numPr>
              <w:tabs>
                <w:tab w:val="center" w:pos="4536"/>
                <w:tab w:val="right" w:pos="9072"/>
              </w:tabs>
              <w:rPr>
                <w:rFonts w:ascii="Times New Roman" w:hAnsi="Times New Roman" w:cs="Times New Roman"/>
              </w:rPr>
            </w:pPr>
          </w:p>
          <w:p w:rsidR="009E4570" w:rsidRPr="00DF008E" w:rsidRDefault="009E4570" w:rsidP="009E4570">
            <w:pPr>
              <w:numPr>
                <w:ilvl w:val="12"/>
                <w:numId w:val="0"/>
              </w:numPr>
              <w:tabs>
                <w:tab w:val="center" w:pos="4536"/>
                <w:tab w:val="right" w:pos="9072"/>
              </w:tabs>
              <w:rPr>
                <w:rFonts w:ascii="Times New Roman" w:hAnsi="Times New Roman" w:cs="Times New Roman"/>
              </w:rPr>
            </w:pPr>
          </w:p>
          <w:p w:rsidR="009E4570" w:rsidRPr="009E4570" w:rsidRDefault="009E4570" w:rsidP="009E4570">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rPr>
              <w:t>_______________________________ А.В. Козлов</w:t>
            </w:r>
          </w:p>
          <w:p w:rsidR="009E4570" w:rsidRPr="009E4570" w:rsidRDefault="009E4570" w:rsidP="009E4570">
            <w:pPr>
              <w:numPr>
                <w:ilvl w:val="12"/>
                <w:numId w:val="0"/>
              </w:numPr>
              <w:tabs>
                <w:tab w:val="center" w:pos="4536"/>
                <w:tab w:val="right" w:pos="9072"/>
              </w:tabs>
              <w:spacing w:after="0"/>
              <w:rPr>
                <w:rFonts w:ascii="Times New Roman" w:hAnsi="Times New Roman" w:cs="Times New Roman"/>
              </w:rPr>
            </w:pPr>
            <w:r w:rsidRPr="009E4570">
              <w:rPr>
                <w:rFonts w:ascii="Times New Roman" w:hAnsi="Times New Roman" w:cs="Times New Roman"/>
              </w:rPr>
              <w:t xml:space="preserve">             </w:t>
            </w:r>
            <w:r w:rsidRPr="00DF008E">
              <w:rPr>
                <w:rFonts w:ascii="Times New Roman" w:hAnsi="Times New Roman" w:cs="Times New Roman"/>
                <w:b/>
                <w:bCs/>
              </w:rPr>
              <w:t>м.п</w:t>
            </w:r>
          </w:p>
        </w:tc>
        <w:tc>
          <w:tcPr>
            <w:tcW w:w="5569" w:type="dxa"/>
            <w:tcBorders>
              <w:top w:val="nil"/>
              <w:left w:val="nil"/>
              <w:bottom w:val="nil"/>
              <w:right w:val="nil"/>
            </w:tcBorders>
          </w:tcPr>
          <w:p w:rsidR="002B7161" w:rsidRPr="009A1FA6" w:rsidRDefault="003D1830" w:rsidP="002B7161">
            <w:pPr>
              <w:numPr>
                <w:ilvl w:val="12"/>
                <w:numId w:val="0"/>
              </w:numPr>
              <w:autoSpaceDE w:val="0"/>
              <w:autoSpaceDN w:val="0"/>
              <w:spacing w:after="0" w:line="240" w:lineRule="auto"/>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Генеральн</w:t>
            </w:r>
            <w:r>
              <w:rPr>
                <w:rFonts w:ascii="Times New Roman" w:eastAsia="Times New Roman" w:hAnsi="Times New Roman" w:cs="Times New Roman"/>
                <w:lang w:eastAsia="ru-RU"/>
              </w:rPr>
              <w:t xml:space="preserve">ый </w:t>
            </w:r>
            <w:r w:rsidRPr="009A1FA6">
              <w:rPr>
                <w:rFonts w:ascii="Times New Roman" w:eastAsia="Times New Roman" w:hAnsi="Times New Roman" w:cs="Times New Roman"/>
                <w:lang w:eastAsia="ru-RU"/>
              </w:rPr>
              <w:t>директор</w:t>
            </w:r>
          </w:p>
          <w:p w:rsidR="002B7161" w:rsidRPr="009A1FA6" w:rsidRDefault="002B7161" w:rsidP="002B7161">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2B7161" w:rsidRPr="009A1FA6" w:rsidRDefault="002B7161" w:rsidP="002B7161">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2B7161" w:rsidRPr="009A1FA6" w:rsidRDefault="002B7161" w:rsidP="002B7161">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2B7161" w:rsidRPr="009A1FA6" w:rsidRDefault="002B7161" w:rsidP="002B7161">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2B7161" w:rsidRPr="009A1FA6" w:rsidRDefault="002B7161" w:rsidP="002B7161">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2B7161" w:rsidRPr="009A1FA6" w:rsidRDefault="002B7161" w:rsidP="002B7161">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9E4570" w:rsidRPr="009A1FA6" w:rsidRDefault="002B7161" w:rsidP="002B7161">
            <w:pPr>
              <w:numPr>
                <w:ilvl w:val="12"/>
                <w:numId w:val="0"/>
              </w:numPr>
              <w:autoSpaceDE w:val="0"/>
              <w:autoSpaceDN w:val="0"/>
              <w:spacing w:after="0" w:line="240" w:lineRule="auto"/>
              <w:ind w:right="266"/>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 xml:space="preserve">______________________ </w:t>
            </w:r>
            <w:r>
              <w:rPr>
                <w:rFonts w:ascii="Times New Roman" w:eastAsia="Times New Roman" w:hAnsi="Times New Roman" w:cs="Times New Roman"/>
                <w:lang w:eastAsia="ru-RU"/>
              </w:rPr>
              <w:t>М.Г. Долгоаршинных</w:t>
            </w:r>
            <w:r w:rsidRPr="009A1FA6">
              <w:rPr>
                <w:rFonts w:ascii="Times New Roman" w:eastAsia="Times New Roman" w:hAnsi="Times New Roman" w:cs="Times New Roman"/>
                <w:b/>
                <w:bCs/>
                <w:lang w:eastAsia="ru-RU"/>
              </w:rPr>
              <w:t xml:space="preserve">                  м.п.</w:t>
            </w:r>
          </w:p>
        </w:tc>
      </w:tr>
    </w:tbl>
    <w:p w:rsidR="00AF5A79" w:rsidRDefault="00AF5A79" w:rsidP="00FC40BB">
      <w:pPr>
        <w:shd w:val="clear" w:color="auto" w:fill="FFFFFF"/>
        <w:spacing w:after="0" w:line="240" w:lineRule="auto"/>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E92CA6" w:rsidRDefault="00E92CA6" w:rsidP="00241047">
      <w:pPr>
        <w:shd w:val="clear" w:color="auto" w:fill="FFFFFF"/>
        <w:spacing w:after="0" w:line="240" w:lineRule="auto"/>
        <w:ind w:left="6300"/>
        <w:rPr>
          <w:rFonts w:ascii="Times New Roman" w:eastAsia="Times New Roman" w:hAnsi="Times New Roman" w:cs="Times New Roman"/>
          <w:lang w:eastAsia="ru-RU"/>
        </w:rPr>
      </w:pPr>
    </w:p>
    <w:p w:rsidR="00241047" w:rsidRPr="00241047" w:rsidRDefault="00750827" w:rsidP="00750827">
      <w:pPr>
        <w:shd w:val="clear" w:color="auto" w:fill="FFFFFF"/>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Приложение № 2</w:t>
      </w:r>
    </w:p>
    <w:p w:rsidR="00241047" w:rsidRPr="00241047" w:rsidRDefault="00241047" w:rsidP="00241047">
      <w:pPr>
        <w:shd w:val="clear" w:color="auto" w:fill="FFFFFF"/>
        <w:spacing w:after="0" w:line="240" w:lineRule="auto"/>
        <w:ind w:left="630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инкассацию денежной</w:t>
      </w:r>
    </w:p>
    <w:p w:rsidR="00241047" w:rsidRPr="00241047" w:rsidRDefault="00241047" w:rsidP="00241047">
      <w:pPr>
        <w:shd w:val="clear" w:color="auto" w:fill="FFFFFF"/>
        <w:spacing w:after="0" w:line="240" w:lineRule="auto"/>
        <w:ind w:left="630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наличности № ___________ </w:t>
      </w:r>
    </w:p>
    <w:p w:rsidR="00241047" w:rsidRPr="00241047" w:rsidRDefault="00241047" w:rsidP="00241047">
      <w:pPr>
        <w:shd w:val="clear" w:color="auto" w:fill="FFFFFF"/>
        <w:spacing w:after="0" w:line="240" w:lineRule="auto"/>
        <w:ind w:left="630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от " ___ "  _______  20</w:t>
      </w:r>
      <w:r w:rsidR="003D1830">
        <w:rPr>
          <w:rFonts w:ascii="Times New Roman" w:eastAsia="Times New Roman" w:hAnsi="Times New Roman" w:cs="Times New Roman"/>
          <w:lang w:eastAsia="ru-RU"/>
        </w:rPr>
        <w:t xml:space="preserve">16 </w:t>
      </w:r>
      <w:r w:rsidRPr="00241047">
        <w:rPr>
          <w:rFonts w:ascii="Times New Roman" w:eastAsia="Times New Roman" w:hAnsi="Times New Roman" w:cs="Times New Roman"/>
          <w:lang w:eastAsia="ru-RU"/>
        </w:rPr>
        <w:t>г.</w:t>
      </w:r>
    </w:p>
    <w:p w:rsidR="00241047" w:rsidRPr="00241047" w:rsidRDefault="00241047" w:rsidP="00241047">
      <w:pPr>
        <w:shd w:val="clear" w:color="auto" w:fill="FFFFFF"/>
        <w:spacing w:after="0" w:line="240" w:lineRule="auto"/>
        <w:rPr>
          <w:rFonts w:ascii="Times New Roman" w:eastAsia="Times New Roman" w:hAnsi="Times New Roman" w:cs="Times New Roman"/>
          <w:sz w:val="16"/>
          <w:szCs w:val="16"/>
          <w:highlight w:val="yellow"/>
          <w:lang w:eastAsia="ru-RU"/>
        </w:rPr>
      </w:pP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РАЗМЕР ПЛАТЫ ЗА ОКАЗАННЫЕ УСЛУГИ И НЕУСТОЙКИ ЗА НАРУШЕНИЕ</w:t>
      </w: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 ДОГОВОРНЫХ ОБЯЗАТЕЛЬСТВ, А ТАКЖЕ ПОРЯДОК ИХ ВЗИМАНИЯ</w:t>
      </w: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 </w:t>
      </w:r>
    </w:p>
    <w:p w:rsidR="00241047" w:rsidRPr="00241047" w:rsidRDefault="00241047" w:rsidP="00241047">
      <w:pPr>
        <w:shd w:val="clear" w:color="auto" w:fill="FFFFFF"/>
        <w:tabs>
          <w:tab w:val="num" w:pos="540"/>
        </w:tabs>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ab/>
        <w:t xml:space="preserve">1. За услуги, указанные в пункте 1 настоящего Договора, Клиент производит оплату Банку в размере </w:t>
      </w:r>
      <w:r w:rsidR="0001259B">
        <w:rPr>
          <w:rFonts w:ascii="Times New Roman" w:eastAsia="Times New Roman" w:hAnsi="Times New Roman" w:cs="Times New Roman"/>
          <w:lang w:eastAsia="ru-RU"/>
        </w:rPr>
        <w:t>0,2% (ноль целых две десятые</w:t>
      </w:r>
      <w:r w:rsidRPr="00241047">
        <w:rPr>
          <w:rFonts w:ascii="Times New Roman" w:eastAsia="Times New Roman" w:hAnsi="Times New Roman" w:cs="Times New Roman"/>
          <w:lang w:eastAsia="ru-RU"/>
        </w:rPr>
        <w:t>) % от суммы проинкассированн</w:t>
      </w:r>
      <w:r w:rsidR="00AF5A79">
        <w:rPr>
          <w:rFonts w:ascii="Times New Roman" w:eastAsia="Times New Roman" w:hAnsi="Times New Roman" w:cs="Times New Roman"/>
          <w:lang w:eastAsia="ru-RU"/>
        </w:rPr>
        <w:t xml:space="preserve">ой денежной наличности, </w:t>
      </w:r>
      <w:r w:rsidRPr="00241047">
        <w:rPr>
          <w:rFonts w:ascii="Times New Roman" w:eastAsia="Times New Roman" w:hAnsi="Times New Roman" w:cs="Times New Roman"/>
          <w:lang w:eastAsia="ru-RU"/>
        </w:rPr>
        <w:t>за один заезд, включая налог на добавленную стоимость.</w:t>
      </w:r>
    </w:p>
    <w:p w:rsidR="00241047" w:rsidRPr="00241047" w:rsidRDefault="00917B90" w:rsidP="00241047">
      <w:pPr>
        <w:tabs>
          <w:tab w:val="left" w:pos="851"/>
        </w:tabs>
        <w:autoSpaceDE w:val="0"/>
        <w:autoSpaceDN w:val="0"/>
        <w:adjustRightInd w:val="0"/>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п</w:t>
      </w:r>
      <w:r w:rsidR="00241047" w:rsidRPr="00241047">
        <w:rPr>
          <w:rFonts w:ascii="Times New Roman" w:eastAsia="Times New Roman" w:hAnsi="Times New Roman" w:cs="Times New Roman"/>
          <w:lang w:eastAsia="ru-RU"/>
        </w:rPr>
        <w:t>овторные заезды инкассаторов, осуществляемые в соответствии с пунктом 4.3 Приложения № 1 к настоящему Договору, Клиент дополнительно оплачивает Банку</w:t>
      </w:r>
      <w:r>
        <w:rPr>
          <w:rFonts w:ascii="Times New Roman" w:eastAsia="Times New Roman" w:hAnsi="Times New Roman" w:cs="Times New Roman"/>
          <w:lang w:eastAsia="ru-RU"/>
        </w:rPr>
        <w:t xml:space="preserve"> плату</w:t>
      </w:r>
      <w:r w:rsidR="00241047" w:rsidRPr="00241047">
        <w:rPr>
          <w:rFonts w:ascii="Times New Roman" w:eastAsia="Times New Roman" w:hAnsi="Times New Roman" w:cs="Times New Roman"/>
          <w:lang w:eastAsia="ru-RU"/>
        </w:rPr>
        <w:t xml:space="preserve"> в размере </w:t>
      </w:r>
      <w:r w:rsidR="0001259B">
        <w:rPr>
          <w:rFonts w:ascii="Times New Roman" w:eastAsia="Times New Roman" w:hAnsi="Times New Roman" w:cs="Times New Roman"/>
          <w:lang w:eastAsia="ru-RU"/>
        </w:rPr>
        <w:t>0,4</w:t>
      </w:r>
      <w:r w:rsidR="00241047" w:rsidRPr="00241047">
        <w:rPr>
          <w:rFonts w:ascii="Times New Roman" w:eastAsia="Times New Roman" w:hAnsi="Times New Roman" w:cs="Times New Roman"/>
          <w:lang w:eastAsia="ru-RU"/>
        </w:rPr>
        <w:t xml:space="preserve"> </w:t>
      </w:r>
      <w:r w:rsidR="002B7161" w:rsidRPr="00241047">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w:t>
      </w:r>
      <w:r w:rsidR="0001259B">
        <w:rPr>
          <w:rFonts w:ascii="Times New Roman" w:eastAsia="Times New Roman" w:hAnsi="Times New Roman" w:cs="Times New Roman"/>
          <w:lang w:eastAsia="ru-RU"/>
        </w:rPr>
        <w:t>ноль целых четыре десятых</w:t>
      </w:r>
      <w:r w:rsidR="00241047" w:rsidRPr="00241047">
        <w:rPr>
          <w:rFonts w:ascii="Times New Roman" w:eastAsia="Times New Roman" w:hAnsi="Times New Roman" w:cs="Times New Roman"/>
          <w:lang w:eastAsia="ru-RU"/>
        </w:rPr>
        <w:t>) % от суммы проинкассированной денежной наличност</w:t>
      </w:r>
      <w:r w:rsidR="00AF5A79">
        <w:rPr>
          <w:rFonts w:ascii="Times New Roman" w:eastAsia="Times New Roman" w:hAnsi="Times New Roman" w:cs="Times New Roman"/>
          <w:lang w:eastAsia="ru-RU"/>
        </w:rPr>
        <w:t>и</w:t>
      </w:r>
      <w:r w:rsidR="00241047" w:rsidRPr="00241047">
        <w:rPr>
          <w:rFonts w:ascii="Times New Roman" w:eastAsia="Times New Roman" w:hAnsi="Times New Roman" w:cs="Times New Roman"/>
          <w:lang w:eastAsia="ru-RU"/>
        </w:rPr>
        <w:t xml:space="preserve"> за один заезд, включая налог на добавленную стоимость.</w:t>
      </w:r>
    </w:p>
    <w:p w:rsidR="00241047" w:rsidRPr="0001259B" w:rsidRDefault="00241047" w:rsidP="00AF5A79">
      <w:pPr>
        <w:shd w:val="clear" w:color="auto" w:fill="FFFFFF"/>
        <w:tabs>
          <w:tab w:val="left" w:pos="3686"/>
        </w:tabs>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2. Оплата услуг и неустойки </w:t>
      </w:r>
      <w:r w:rsidR="00AF5A79">
        <w:rPr>
          <w:rFonts w:ascii="Times New Roman" w:eastAsia="Times New Roman" w:hAnsi="Times New Roman" w:cs="Times New Roman"/>
          <w:lang w:eastAsia="ru-RU"/>
        </w:rPr>
        <w:t xml:space="preserve">производится </w:t>
      </w:r>
      <w:r w:rsidRPr="00241047">
        <w:rPr>
          <w:rFonts w:ascii="Times New Roman" w:eastAsia="Times New Roman" w:hAnsi="Times New Roman" w:cs="Times New Roman"/>
          <w:lang w:eastAsia="ru-RU"/>
        </w:rPr>
        <w:t>путём списания без распоряжения Клиента со счета Клиента</w:t>
      </w:r>
      <w:r w:rsidR="001D7A4E">
        <w:rPr>
          <w:rFonts w:ascii="Times New Roman" w:eastAsia="Times New Roman" w:hAnsi="Times New Roman" w:cs="Times New Roman"/>
          <w:lang w:eastAsia="ru-RU"/>
        </w:rPr>
        <w:t>, указанного в Приложении № 3 к настоящему Договору</w:t>
      </w:r>
      <w:r w:rsidR="0001259B">
        <w:rPr>
          <w:rFonts w:ascii="Times New Roman" w:eastAsia="Times New Roman" w:hAnsi="Times New Roman" w:cs="Times New Roman"/>
          <w:bCs/>
          <w:lang w:eastAsia="ru-RU"/>
        </w:rPr>
        <w:t>,</w:t>
      </w:r>
      <w:r w:rsidRPr="00241047">
        <w:rPr>
          <w:rFonts w:ascii="Times New Roman" w:eastAsia="Times New Roman" w:hAnsi="Times New Roman" w:cs="Times New Roman"/>
          <w:bCs/>
          <w:lang w:eastAsia="ru-RU"/>
        </w:rPr>
        <w:t xml:space="preserve"> </w:t>
      </w:r>
      <w:r w:rsidRPr="00241047">
        <w:rPr>
          <w:rFonts w:ascii="Times New Roman" w:eastAsia="Times New Roman" w:hAnsi="Times New Roman" w:cs="Times New Roman"/>
          <w:lang w:eastAsia="ru-RU"/>
        </w:rPr>
        <w:t xml:space="preserve">в </w:t>
      </w:r>
      <w:r w:rsidRPr="0001259B">
        <w:rPr>
          <w:rFonts w:ascii="Times New Roman" w:eastAsia="Times New Roman" w:hAnsi="Times New Roman" w:cs="Times New Roman"/>
          <w:lang w:eastAsia="ru-RU"/>
        </w:rPr>
        <w:t xml:space="preserve">срок </w:t>
      </w:r>
      <w:r w:rsidR="0001259B" w:rsidRPr="0001259B">
        <w:rPr>
          <w:rFonts w:ascii="Times New Roman" w:hAnsi="Times New Roman" w:cs="Times New Roman"/>
        </w:rPr>
        <w:t xml:space="preserve">не ранее последнего рабочего дня месяца оказания услуг и не позднее пятого рабочего дня </w:t>
      </w:r>
      <w:r w:rsidR="003D1830" w:rsidRPr="0001259B">
        <w:rPr>
          <w:rFonts w:ascii="Times New Roman" w:hAnsi="Times New Roman" w:cs="Times New Roman"/>
        </w:rPr>
        <w:t>месяца,</w:t>
      </w:r>
      <w:r w:rsidR="0001259B" w:rsidRPr="0001259B">
        <w:rPr>
          <w:rFonts w:ascii="Times New Roman" w:hAnsi="Times New Roman" w:cs="Times New Roman"/>
        </w:rPr>
        <w:t xml:space="preserve"> следующего за отчетным</w:t>
      </w:r>
      <w:r w:rsidR="00AF5A79" w:rsidRPr="0001259B">
        <w:rPr>
          <w:rFonts w:ascii="Times New Roman" w:eastAsia="Times New Roman" w:hAnsi="Times New Roman" w:cs="Times New Roman"/>
          <w:lang w:eastAsia="ru-RU"/>
        </w:rPr>
        <w:t>.</w:t>
      </w:r>
    </w:p>
    <w:p w:rsidR="00241047" w:rsidRPr="00DB59C5" w:rsidRDefault="00241047" w:rsidP="00AF5A79">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3. Датой оплаты услуг Банку Клиентом по настоящему Догов</w:t>
      </w:r>
      <w:r w:rsidR="00AF5A79">
        <w:rPr>
          <w:rFonts w:ascii="Times New Roman" w:eastAsia="Times New Roman" w:hAnsi="Times New Roman" w:cs="Times New Roman"/>
          <w:lang w:eastAsia="ru-RU"/>
        </w:rPr>
        <w:t xml:space="preserve">ору </w:t>
      </w:r>
      <w:r w:rsidR="003D1830">
        <w:rPr>
          <w:rFonts w:ascii="Times New Roman" w:eastAsia="Times New Roman" w:hAnsi="Times New Roman" w:cs="Times New Roman"/>
          <w:lang w:eastAsia="ru-RU"/>
        </w:rPr>
        <w:t xml:space="preserve">является </w:t>
      </w:r>
      <w:r w:rsidR="003D1830" w:rsidRPr="00241047">
        <w:rPr>
          <w:rFonts w:ascii="Times New Roman" w:eastAsia="Times New Roman" w:hAnsi="Times New Roman" w:cs="Times New Roman"/>
          <w:lang w:eastAsia="ru-RU"/>
        </w:rPr>
        <w:t>дата</w:t>
      </w:r>
      <w:r w:rsidRPr="00241047">
        <w:rPr>
          <w:rFonts w:ascii="Times New Roman" w:eastAsia="Times New Roman" w:hAnsi="Times New Roman" w:cs="Times New Roman"/>
          <w:lang w:eastAsia="ru-RU"/>
        </w:rPr>
        <w:t xml:space="preserve"> списания денежных средств со счета Клиента, указанного </w:t>
      </w:r>
      <w:r w:rsidR="0001259B">
        <w:rPr>
          <w:rFonts w:ascii="Times New Roman" w:eastAsia="Times New Roman" w:hAnsi="Times New Roman" w:cs="Times New Roman"/>
          <w:lang w:eastAsia="ru-RU"/>
        </w:rPr>
        <w:t>в</w:t>
      </w:r>
      <w:r w:rsidRPr="00241047">
        <w:rPr>
          <w:rFonts w:ascii="Times New Roman" w:eastAsia="Times New Roman" w:hAnsi="Times New Roman" w:cs="Times New Roman"/>
          <w:lang w:eastAsia="ru-RU"/>
        </w:rPr>
        <w:t xml:space="preserve"> п. 2 н</w:t>
      </w:r>
      <w:r w:rsidR="00AF5A79">
        <w:rPr>
          <w:rFonts w:ascii="Times New Roman" w:eastAsia="Times New Roman" w:hAnsi="Times New Roman" w:cs="Times New Roman"/>
          <w:lang w:eastAsia="ru-RU"/>
        </w:rPr>
        <w:t>астоящего Приложения к Договору.</w:t>
      </w:r>
    </w:p>
    <w:p w:rsidR="00DB59C5" w:rsidRPr="00DB59C5" w:rsidRDefault="00DB59C5" w:rsidP="00DB59C5">
      <w:pPr>
        <w:spacing w:after="0" w:line="240" w:lineRule="auto"/>
        <w:ind w:firstLine="567"/>
        <w:jc w:val="both"/>
        <w:rPr>
          <w:rFonts w:ascii="Times New Roman" w:eastAsia="Calibri" w:hAnsi="Times New Roman" w:cs="Times New Roman"/>
          <w:bCs/>
          <w:iCs/>
          <w:color w:val="000000" w:themeColor="text1"/>
          <w:sz w:val="24"/>
          <w:szCs w:val="24"/>
        </w:rPr>
      </w:pPr>
      <w:r w:rsidRPr="00DB59C5">
        <w:rPr>
          <w:rFonts w:ascii="Times New Roman" w:eastAsia="Calibri" w:hAnsi="Times New Roman" w:cs="Times New Roman"/>
          <w:bCs/>
          <w:iCs/>
          <w:color w:val="000000" w:themeColor="text1"/>
          <w:sz w:val="24"/>
          <w:szCs w:val="24"/>
        </w:rPr>
        <w:t>4.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eastAsia="Calibri" w:hAnsi="Times New Roman" w:cs="Times New Roman"/>
          <w:bCs/>
          <w:iCs/>
          <w:color w:val="000000" w:themeColor="text1"/>
          <w:sz w:val="24"/>
          <w:szCs w:val="24"/>
        </w:rPr>
        <w:t>.</w:t>
      </w:r>
    </w:p>
    <w:p w:rsidR="00241047" w:rsidRPr="00241047" w:rsidRDefault="00241047" w:rsidP="00241047">
      <w:pPr>
        <w:shd w:val="clear" w:color="auto" w:fill="FFFFFF"/>
        <w:spacing w:after="0" w:line="240" w:lineRule="auto"/>
        <w:ind w:firstLine="567"/>
        <w:jc w:val="center"/>
        <w:rPr>
          <w:rFonts w:ascii="Times New Roman" w:eastAsia="Times New Roman" w:hAnsi="Times New Roman" w:cs="Times New Roman"/>
          <w:lang w:eastAsia="ru-RU"/>
        </w:rPr>
      </w:pPr>
    </w:p>
    <w:p w:rsidR="0001259B" w:rsidRDefault="00DB59C5" w:rsidP="0001259B">
      <w:pPr>
        <w:shd w:val="clear" w:color="auto" w:fill="FFFFFF"/>
        <w:spacing w:after="0" w:line="240" w:lineRule="auto"/>
        <w:ind w:firstLine="567"/>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241047" w:rsidRPr="00241047">
        <w:rPr>
          <w:rFonts w:ascii="Times New Roman" w:eastAsia="Times New Roman" w:hAnsi="Times New Roman" w:cs="Times New Roman"/>
          <w:lang w:eastAsia="ru-RU"/>
        </w:rPr>
        <w:t>. Адреса и реквизиты Сторон:</w:t>
      </w:r>
    </w:p>
    <w:p w:rsidR="0001259B" w:rsidRPr="0001259B" w:rsidRDefault="0001259B" w:rsidP="0001259B">
      <w:pPr>
        <w:shd w:val="clear" w:color="auto" w:fill="FFFFFF"/>
        <w:ind w:firstLine="567"/>
        <w:jc w:val="center"/>
        <w:rPr>
          <w:rFonts w:ascii="Times New Roman" w:eastAsia="Times New Roman" w:hAnsi="Times New Roman" w:cs="Times New Roman"/>
          <w:sz w:val="10"/>
          <w:szCs w:val="10"/>
          <w:lang w:eastAsia="ru-RU"/>
        </w:rPr>
      </w:pPr>
      <w:r w:rsidRPr="00241047">
        <w:rPr>
          <w:rFonts w:ascii="Times New Roman" w:eastAsia="Times New Roman" w:hAnsi="Times New Roman" w:cs="Times New Roman"/>
          <w:lang w:eastAsia="ru-RU"/>
        </w:rPr>
        <w:t xml:space="preserve"> </w:t>
      </w:r>
    </w:p>
    <w:tbl>
      <w:tblPr>
        <w:tblW w:w="10461" w:type="dxa"/>
        <w:jc w:val="center"/>
        <w:tblLayout w:type="fixed"/>
        <w:tblCellMar>
          <w:left w:w="71" w:type="dxa"/>
          <w:right w:w="71" w:type="dxa"/>
        </w:tblCellMar>
        <w:tblLook w:val="0000" w:firstRow="0" w:lastRow="0" w:firstColumn="0" w:lastColumn="0" w:noHBand="0" w:noVBand="0"/>
      </w:tblPr>
      <w:tblGrid>
        <w:gridCol w:w="4757"/>
        <w:gridCol w:w="5704"/>
      </w:tblGrid>
      <w:tr w:rsidR="009E4570" w:rsidRPr="009E4570" w:rsidTr="00284287">
        <w:trPr>
          <w:cantSplit/>
          <w:jc w:val="center"/>
        </w:trPr>
        <w:tc>
          <w:tcPr>
            <w:tcW w:w="4757" w:type="dxa"/>
            <w:tcBorders>
              <w:top w:val="nil"/>
              <w:left w:val="nil"/>
              <w:bottom w:val="nil"/>
              <w:right w:val="nil"/>
            </w:tcBorders>
          </w:tcPr>
          <w:p w:rsidR="009E4570" w:rsidRPr="009E4570" w:rsidRDefault="009E4570" w:rsidP="009E4570">
            <w:pPr>
              <w:numPr>
                <w:ilvl w:val="12"/>
                <w:numId w:val="0"/>
              </w:numPr>
              <w:tabs>
                <w:tab w:val="left" w:pos="3686"/>
              </w:tabs>
              <w:spacing w:after="0"/>
              <w:rPr>
                <w:rFonts w:ascii="Times New Roman" w:hAnsi="Times New Roman" w:cs="Times New Roman"/>
              </w:rPr>
            </w:pPr>
            <w:r w:rsidRPr="009E4570">
              <w:rPr>
                <w:rFonts w:ascii="Times New Roman" w:hAnsi="Times New Roman" w:cs="Times New Roman"/>
              </w:rPr>
              <w:t>Банк:</w:t>
            </w:r>
          </w:p>
        </w:tc>
        <w:tc>
          <w:tcPr>
            <w:tcW w:w="5704" w:type="dxa"/>
            <w:tcBorders>
              <w:top w:val="nil"/>
              <w:left w:val="nil"/>
              <w:bottom w:val="nil"/>
              <w:right w:val="nil"/>
            </w:tcBorders>
          </w:tcPr>
          <w:p w:rsidR="009E4570" w:rsidRPr="009E4570" w:rsidRDefault="009E4570" w:rsidP="009E4570">
            <w:pPr>
              <w:numPr>
                <w:ilvl w:val="12"/>
                <w:numId w:val="0"/>
              </w:numPr>
              <w:tabs>
                <w:tab w:val="left" w:pos="3686"/>
              </w:tabs>
              <w:spacing w:after="0"/>
              <w:ind w:firstLine="31"/>
              <w:rPr>
                <w:rFonts w:ascii="Times New Roman" w:hAnsi="Times New Roman" w:cs="Times New Roman"/>
                <w:highlight w:val="lightGray"/>
              </w:rPr>
            </w:pPr>
            <w:r w:rsidRPr="009E4570">
              <w:rPr>
                <w:rFonts w:ascii="Times New Roman" w:hAnsi="Times New Roman" w:cs="Times New Roman"/>
              </w:rPr>
              <w:t>Клиент:</w:t>
            </w:r>
          </w:p>
        </w:tc>
      </w:tr>
      <w:tr w:rsidR="009E4570" w:rsidRPr="009E4570" w:rsidTr="0010176F">
        <w:trPr>
          <w:cantSplit/>
          <w:trHeight w:val="548"/>
          <w:jc w:val="center"/>
        </w:trPr>
        <w:tc>
          <w:tcPr>
            <w:tcW w:w="4757" w:type="dxa"/>
            <w:tcBorders>
              <w:top w:val="nil"/>
              <w:left w:val="nil"/>
              <w:bottom w:val="nil"/>
              <w:right w:val="nil"/>
            </w:tcBorders>
          </w:tcPr>
          <w:p w:rsidR="009E4570" w:rsidRPr="009E4570" w:rsidRDefault="009E4570" w:rsidP="009E4570">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Публичное акционерное общество</w:t>
            </w:r>
          </w:p>
          <w:p w:rsidR="009E4570" w:rsidRPr="009E4570" w:rsidRDefault="009E4570" w:rsidP="009E4570">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«Сбербанк России»</w:t>
            </w:r>
          </w:p>
        </w:tc>
        <w:tc>
          <w:tcPr>
            <w:tcW w:w="5704" w:type="dxa"/>
            <w:tcBorders>
              <w:top w:val="nil"/>
              <w:left w:val="nil"/>
              <w:bottom w:val="nil"/>
              <w:right w:val="nil"/>
            </w:tcBorders>
          </w:tcPr>
          <w:p w:rsidR="002B7161" w:rsidRPr="002B7161" w:rsidRDefault="002B7161" w:rsidP="0010176F">
            <w:pPr>
              <w:numPr>
                <w:ilvl w:val="12"/>
                <w:numId w:val="0"/>
              </w:numPr>
              <w:tabs>
                <w:tab w:val="left" w:pos="3686"/>
              </w:tabs>
              <w:spacing w:after="0"/>
              <w:rPr>
                <w:rFonts w:ascii="Times New Roman" w:hAnsi="Times New Roman" w:cs="Times New Roman"/>
              </w:rPr>
            </w:pPr>
            <w:r w:rsidRPr="002B7161">
              <w:rPr>
                <w:rFonts w:ascii="Times New Roman" w:hAnsi="Times New Roman" w:cs="Times New Roman"/>
              </w:rPr>
              <w:t>Публичное акционерное общество</w:t>
            </w:r>
          </w:p>
          <w:p w:rsidR="009E4570" w:rsidRPr="0010176F" w:rsidRDefault="002B7161" w:rsidP="0010176F">
            <w:pPr>
              <w:spacing w:after="0"/>
              <w:rPr>
                <w:rFonts w:ascii="Times New Roman" w:hAnsi="Times New Roman" w:cs="Times New Roman"/>
              </w:rPr>
            </w:pPr>
            <w:r w:rsidRPr="002B7161">
              <w:rPr>
                <w:rFonts w:ascii="Times New Roman" w:hAnsi="Times New Roman" w:cs="Times New Roman"/>
                <w:bCs/>
              </w:rPr>
              <w:t xml:space="preserve"> “Башинформсвязь»</w:t>
            </w:r>
          </w:p>
        </w:tc>
      </w:tr>
      <w:tr w:rsidR="009E4570" w:rsidRPr="009E4570" w:rsidTr="00284287">
        <w:trPr>
          <w:cantSplit/>
          <w:jc w:val="center"/>
        </w:trPr>
        <w:tc>
          <w:tcPr>
            <w:tcW w:w="4757" w:type="dxa"/>
            <w:tcBorders>
              <w:top w:val="nil"/>
              <w:left w:val="nil"/>
              <w:bottom w:val="nil"/>
              <w:right w:val="nil"/>
            </w:tcBorders>
          </w:tcPr>
          <w:p w:rsidR="009E4570" w:rsidRPr="009E4570" w:rsidRDefault="009E4570" w:rsidP="009E4570">
            <w:pPr>
              <w:numPr>
                <w:ilvl w:val="12"/>
                <w:numId w:val="0"/>
              </w:numPr>
              <w:tabs>
                <w:tab w:val="left" w:pos="3686"/>
              </w:tabs>
              <w:spacing w:after="0"/>
              <w:ind w:right="353" w:firstLine="11"/>
              <w:rPr>
                <w:rFonts w:ascii="Times New Roman" w:hAnsi="Times New Roman" w:cs="Times New Roman"/>
              </w:rPr>
            </w:pPr>
            <w:r w:rsidRPr="009E4570">
              <w:rPr>
                <w:rFonts w:ascii="Times New Roman" w:hAnsi="Times New Roman" w:cs="Times New Roman"/>
              </w:rPr>
              <w:t>Место нахождения: г. Москва</w:t>
            </w:r>
          </w:p>
          <w:p w:rsidR="009E4570" w:rsidRPr="009E4570" w:rsidRDefault="009E4570" w:rsidP="009E4570">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 xml:space="preserve">Адрес: </w:t>
            </w:r>
            <w:smartTag w:uri="urn:schemas-microsoft-com:office:smarttags" w:element="metricconverter">
              <w:smartTagPr>
                <w:attr w:name="ProductID" w:val="117997, г"/>
              </w:smartTagPr>
              <w:r w:rsidRPr="009E4570">
                <w:rPr>
                  <w:rFonts w:ascii="Times New Roman" w:hAnsi="Times New Roman" w:cs="Times New Roman"/>
                </w:rPr>
                <w:t>117997, г</w:t>
              </w:r>
            </w:smartTag>
            <w:r w:rsidRPr="009E4570">
              <w:rPr>
                <w:rFonts w:ascii="Times New Roman" w:hAnsi="Times New Roman" w:cs="Times New Roman"/>
              </w:rPr>
              <w:t>. Москва, ул. Вавилова, д. 19</w:t>
            </w:r>
          </w:p>
          <w:p w:rsidR="009E4570" w:rsidRPr="009E4570" w:rsidRDefault="009E4570" w:rsidP="009E4570">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Тел. (495) 957-56-44</w:t>
            </w:r>
          </w:p>
        </w:tc>
        <w:tc>
          <w:tcPr>
            <w:tcW w:w="5704" w:type="dxa"/>
            <w:tcBorders>
              <w:top w:val="nil"/>
              <w:left w:val="nil"/>
              <w:bottom w:val="nil"/>
              <w:right w:val="nil"/>
            </w:tcBorders>
          </w:tcPr>
          <w:p w:rsidR="009E4570" w:rsidRPr="002B7161" w:rsidRDefault="009E4570" w:rsidP="009E4570">
            <w:pPr>
              <w:numPr>
                <w:ilvl w:val="12"/>
                <w:numId w:val="0"/>
              </w:numPr>
              <w:spacing w:after="0"/>
              <w:rPr>
                <w:rFonts w:ascii="Times New Roman" w:hAnsi="Times New Roman" w:cs="Times New Roman"/>
              </w:rPr>
            </w:pPr>
            <w:r w:rsidRPr="002B7161">
              <w:rPr>
                <w:rFonts w:ascii="Times New Roman" w:hAnsi="Times New Roman" w:cs="Times New Roman"/>
              </w:rPr>
              <w:t xml:space="preserve">Место нахождения: г. </w:t>
            </w:r>
            <w:r w:rsidR="002B7161" w:rsidRPr="002B7161">
              <w:rPr>
                <w:rFonts w:ascii="Times New Roman" w:hAnsi="Times New Roman" w:cs="Times New Roman"/>
                <w:bCs/>
                <w:color w:val="000000"/>
              </w:rPr>
              <w:t>Уфа</w:t>
            </w:r>
          </w:p>
          <w:p w:rsidR="009E4570" w:rsidRPr="000D5336" w:rsidRDefault="009E4570" w:rsidP="009E4570">
            <w:pPr>
              <w:adjustRightInd w:val="0"/>
              <w:spacing w:after="0"/>
              <w:rPr>
                <w:rFonts w:ascii="Times New Roman" w:hAnsi="Times New Roman" w:cs="Times New Roman"/>
                <w:bCs/>
                <w:color w:val="000000"/>
                <w:highlight w:val="yellow"/>
              </w:rPr>
            </w:pPr>
            <w:r w:rsidRPr="002B7161">
              <w:rPr>
                <w:rFonts w:ascii="Times New Roman" w:hAnsi="Times New Roman" w:cs="Times New Roman"/>
              </w:rPr>
              <w:t xml:space="preserve">Адрес: </w:t>
            </w:r>
            <w:r w:rsidR="002B7161" w:rsidRPr="002B7161">
              <w:rPr>
                <w:rFonts w:ascii="Times New Roman" w:hAnsi="Times New Roman" w:cs="Times New Roman"/>
              </w:rPr>
              <w:t>450000, г.</w:t>
            </w:r>
            <w:r w:rsidR="002B7161">
              <w:rPr>
                <w:rFonts w:ascii="Times New Roman" w:hAnsi="Times New Roman" w:cs="Times New Roman"/>
              </w:rPr>
              <w:t xml:space="preserve"> </w:t>
            </w:r>
            <w:r w:rsidR="002B7161" w:rsidRPr="002B7161">
              <w:rPr>
                <w:rFonts w:ascii="Times New Roman" w:hAnsi="Times New Roman" w:cs="Times New Roman"/>
              </w:rPr>
              <w:t>Уфа, ул.</w:t>
            </w:r>
            <w:r w:rsidR="002B7161">
              <w:rPr>
                <w:rFonts w:ascii="Times New Roman" w:hAnsi="Times New Roman" w:cs="Times New Roman"/>
              </w:rPr>
              <w:t xml:space="preserve"> </w:t>
            </w:r>
            <w:r w:rsidR="002B7161" w:rsidRPr="002B7161">
              <w:rPr>
                <w:rFonts w:ascii="Times New Roman" w:hAnsi="Times New Roman" w:cs="Times New Roman"/>
              </w:rPr>
              <w:t xml:space="preserve">Ленина, </w:t>
            </w:r>
            <w:r w:rsidR="002B7161">
              <w:rPr>
                <w:rFonts w:ascii="Times New Roman" w:hAnsi="Times New Roman" w:cs="Times New Roman"/>
              </w:rPr>
              <w:t xml:space="preserve">д. </w:t>
            </w:r>
            <w:r w:rsidR="002B7161" w:rsidRPr="002B7161">
              <w:rPr>
                <w:rFonts w:ascii="Times New Roman" w:hAnsi="Times New Roman" w:cs="Times New Roman"/>
              </w:rPr>
              <w:t>32/1</w:t>
            </w:r>
          </w:p>
        </w:tc>
      </w:tr>
      <w:tr w:rsidR="009E4570" w:rsidRPr="009E4570" w:rsidTr="00284287">
        <w:trPr>
          <w:cantSplit/>
          <w:trHeight w:val="231"/>
          <w:jc w:val="center"/>
        </w:trPr>
        <w:tc>
          <w:tcPr>
            <w:tcW w:w="4757" w:type="dxa"/>
            <w:tcBorders>
              <w:top w:val="nil"/>
              <w:left w:val="nil"/>
              <w:bottom w:val="nil"/>
              <w:right w:val="nil"/>
            </w:tcBorders>
          </w:tcPr>
          <w:p w:rsidR="009E4570" w:rsidRPr="009E4570" w:rsidRDefault="009E4570" w:rsidP="009E4570">
            <w:pPr>
              <w:shd w:val="clear" w:color="auto" w:fill="FFFFFF"/>
              <w:tabs>
                <w:tab w:val="left" w:pos="3686"/>
              </w:tabs>
              <w:spacing w:after="0"/>
              <w:rPr>
                <w:rFonts w:ascii="Times New Roman" w:hAnsi="Times New Roman" w:cs="Times New Roman"/>
              </w:rPr>
            </w:pPr>
            <w:r w:rsidRPr="009E4570">
              <w:rPr>
                <w:rFonts w:ascii="Times New Roman" w:hAnsi="Times New Roman" w:cs="Times New Roman"/>
              </w:rPr>
              <w:t xml:space="preserve">Почтовый адрес: 109316, г. Москва, </w:t>
            </w:r>
          </w:p>
          <w:p w:rsidR="009E4570" w:rsidRPr="009E4570" w:rsidRDefault="009E4570" w:rsidP="009E4570">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Волгоградский пр-т, д. 32</w:t>
            </w:r>
          </w:p>
        </w:tc>
        <w:tc>
          <w:tcPr>
            <w:tcW w:w="5704" w:type="dxa"/>
            <w:tcBorders>
              <w:top w:val="nil"/>
              <w:left w:val="nil"/>
              <w:bottom w:val="nil"/>
              <w:right w:val="nil"/>
            </w:tcBorders>
          </w:tcPr>
          <w:p w:rsidR="009E4570" w:rsidRPr="002B7161" w:rsidRDefault="009E4570" w:rsidP="009E4570">
            <w:pPr>
              <w:tabs>
                <w:tab w:val="left" w:pos="3686"/>
                <w:tab w:val="center" w:pos="4677"/>
                <w:tab w:val="right" w:pos="9355"/>
              </w:tabs>
              <w:spacing w:after="0"/>
              <w:rPr>
                <w:rFonts w:ascii="Times New Roman" w:hAnsi="Times New Roman" w:cs="Times New Roman"/>
              </w:rPr>
            </w:pPr>
            <w:r w:rsidRPr="002B7161">
              <w:rPr>
                <w:rFonts w:ascii="Times New Roman" w:hAnsi="Times New Roman" w:cs="Times New Roman"/>
              </w:rPr>
              <w:t xml:space="preserve">Почтовый адрес: </w:t>
            </w:r>
          </w:p>
          <w:p w:rsidR="009E4570" w:rsidRPr="000D5336" w:rsidRDefault="002B7161" w:rsidP="009E4570">
            <w:pPr>
              <w:tabs>
                <w:tab w:val="left" w:pos="3686"/>
                <w:tab w:val="center" w:pos="4677"/>
                <w:tab w:val="right" w:pos="9355"/>
              </w:tabs>
              <w:spacing w:after="0"/>
              <w:rPr>
                <w:rFonts w:ascii="Times New Roman" w:hAnsi="Times New Roman" w:cs="Times New Roman"/>
                <w:highlight w:val="yellow"/>
              </w:rPr>
            </w:pPr>
            <w:r w:rsidRPr="002B7161">
              <w:rPr>
                <w:rFonts w:ascii="Times New Roman" w:hAnsi="Times New Roman" w:cs="Times New Roman"/>
              </w:rPr>
              <w:t>450000, г.</w:t>
            </w:r>
            <w:r>
              <w:rPr>
                <w:rFonts w:ascii="Times New Roman" w:hAnsi="Times New Roman" w:cs="Times New Roman"/>
              </w:rPr>
              <w:t xml:space="preserve"> </w:t>
            </w:r>
            <w:r w:rsidRPr="002B7161">
              <w:rPr>
                <w:rFonts w:ascii="Times New Roman" w:hAnsi="Times New Roman" w:cs="Times New Roman"/>
              </w:rPr>
              <w:t>Уфа, ул.</w:t>
            </w:r>
            <w:r>
              <w:rPr>
                <w:rFonts w:ascii="Times New Roman" w:hAnsi="Times New Roman" w:cs="Times New Roman"/>
              </w:rPr>
              <w:t xml:space="preserve"> </w:t>
            </w:r>
            <w:r w:rsidRPr="002B7161">
              <w:rPr>
                <w:rFonts w:ascii="Times New Roman" w:hAnsi="Times New Roman" w:cs="Times New Roman"/>
              </w:rPr>
              <w:t>Ленина,</w:t>
            </w:r>
            <w:r>
              <w:rPr>
                <w:rFonts w:ascii="Times New Roman" w:hAnsi="Times New Roman" w:cs="Times New Roman"/>
              </w:rPr>
              <w:t xml:space="preserve"> д.</w:t>
            </w:r>
            <w:r w:rsidRPr="002B7161">
              <w:rPr>
                <w:rFonts w:ascii="Times New Roman" w:hAnsi="Times New Roman" w:cs="Times New Roman"/>
              </w:rPr>
              <w:t xml:space="preserve"> 32/1</w:t>
            </w:r>
          </w:p>
        </w:tc>
      </w:tr>
      <w:tr w:rsidR="009E4570" w:rsidRPr="009E4570" w:rsidTr="00284287">
        <w:trPr>
          <w:cantSplit/>
          <w:trHeight w:val="1272"/>
          <w:jc w:val="center"/>
        </w:trPr>
        <w:tc>
          <w:tcPr>
            <w:tcW w:w="4757" w:type="dxa"/>
            <w:tcBorders>
              <w:top w:val="nil"/>
              <w:left w:val="nil"/>
              <w:bottom w:val="nil"/>
              <w:right w:val="nil"/>
            </w:tcBorders>
          </w:tcPr>
          <w:p w:rsidR="009E4570" w:rsidRPr="009E4570" w:rsidRDefault="009E4570" w:rsidP="009E4570">
            <w:pPr>
              <w:numPr>
                <w:ilvl w:val="12"/>
                <w:numId w:val="0"/>
              </w:numPr>
              <w:tabs>
                <w:tab w:val="left" w:pos="3686"/>
                <w:tab w:val="center" w:pos="4677"/>
                <w:tab w:val="right" w:pos="9355"/>
              </w:tabs>
              <w:spacing w:after="0"/>
              <w:rPr>
                <w:rFonts w:ascii="Times New Roman" w:hAnsi="Times New Roman" w:cs="Times New Roman"/>
              </w:rPr>
            </w:pPr>
            <w:r w:rsidRPr="009E4570">
              <w:rPr>
                <w:rFonts w:ascii="Times New Roman" w:hAnsi="Times New Roman" w:cs="Times New Roman"/>
              </w:rPr>
              <w:t>ИНН 7707083893, ОКПО 57972160</w:t>
            </w:r>
          </w:p>
          <w:p w:rsidR="009E4570" w:rsidRPr="009E4570" w:rsidRDefault="009E4570" w:rsidP="009E4570">
            <w:pPr>
              <w:numPr>
                <w:ilvl w:val="12"/>
                <w:numId w:val="0"/>
              </w:numPr>
              <w:tabs>
                <w:tab w:val="left" w:pos="3686"/>
                <w:tab w:val="center" w:pos="4677"/>
                <w:tab w:val="right" w:pos="9355"/>
              </w:tabs>
              <w:spacing w:after="0"/>
              <w:rPr>
                <w:rFonts w:ascii="Times New Roman" w:hAnsi="Times New Roman" w:cs="Times New Roman"/>
              </w:rPr>
            </w:pPr>
            <w:r w:rsidRPr="009E4570">
              <w:rPr>
                <w:rFonts w:ascii="Times New Roman" w:hAnsi="Times New Roman" w:cs="Times New Roman"/>
              </w:rPr>
              <w:t>БИК 044525225</w:t>
            </w:r>
          </w:p>
          <w:p w:rsidR="009E4570" w:rsidRPr="009E4570" w:rsidRDefault="009E4570" w:rsidP="009E4570">
            <w:pPr>
              <w:numPr>
                <w:ilvl w:val="12"/>
                <w:numId w:val="0"/>
              </w:numPr>
              <w:tabs>
                <w:tab w:val="left" w:pos="3686"/>
                <w:tab w:val="center" w:pos="4677"/>
                <w:tab w:val="right" w:pos="9355"/>
              </w:tabs>
              <w:spacing w:after="0"/>
              <w:rPr>
                <w:rFonts w:ascii="Times New Roman" w:hAnsi="Times New Roman" w:cs="Times New Roman"/>
              </w:rPr>
            </w:pPr>
            <w:r w:rsidRPr="009E4570">
              <w:rPr>
                <w:rFonts w:ascii="Times New Roman" w:hAnsi="Times New Roman" w:cs="Times New Roman"/>
              </w:rPr>
              <w:t>ОГРН 1027700132195</w:t>
            </w:r>
          </w:p>
          <w:p w:rsidR="009E4570" w:rsidRPr="009E4570" w:rsidRDefault="009E4570" w:rsidP="009E4570">
            <w:pPr>
              <w:numPr>
                <w:ilvl w:val="12"/>
                <w:numId w:val="0"/>
              </w:numPr>
              <w:tabs>
                <w:tab w:val="left" w:pos="3686"/>
              </w:tabs>
              <w:spacing w:after="0"/>
              <w:rPr>
                <w:rFonts w:ascii="Times New Roman" w:hAnsi="Times New Roman" w:cs="Times New Roman"/>
              </w:rPr>
            </w:pPr>
            <w:r w:rsidRPr="009E4570">
              <w:rPr>
                <w:rFonts w:ascii="Times New Roman" w:hAnsi="Times New Roman" w:cs="Times New Roman"/>
              </w:rPr>
              <w:t>кор. счет: 30101810400000000225</w:t>
            </w:r>
          </w:p>
          <w:p w:rsidR="009E4570" w:rsidRPr="009E4570" w:rsidRDefault="009E4570" w:rsidP="009E4570">
            <w:pPr>
              <w:numPr>
                <w:ilvl w:val="12"/>
                <w:numId w:val="0"/>
              </w:numPr>
              <w:tabs>
                <w:tab w:val="left" w:pos="3686"/>
              </w:tabs>
              <w:spacing w:after="0"/>
              <w:rPr>
                <w:rFonts w:ascii="Times New Roman" w:hAnsi="Times New Roman" w:cs="Times New Roman"/>
              </w:rPr>
            </w:pPr>
            <w:r w:rsidRPr="009E4570">
              <w:rPr>
                <w:rFonts w:ascii="Times New Roman" w:hAnsi="Times New Roman" w:cs="Times New Roman"/>
              </w:rPr>
              <w:t xml:space="preserve"> в ГУ  Банка России по ЦФО</w:t>
            </w:r>
          </w:p>
        </w:tc>
        <w:tc>
          <w:tcPr>
            <w:tcW w:w="5704" w:type="dxa"/>
            <w:tcBorders>
              <w:top w:val="nil"/>
              <w:left w:val="nil"/>
              <w:bottom w:val="nil"/>
              <w:right w:val="nil"/>
            </w:tcBorders>
          </w:tcPr>
          <w:p w:rsidR="002B7161" w:rsidRPr="00AB740D" w:rsidRDefault="009E4570" w:rsidP="002B7161">
            <w:pPr>
              <w:pStyle w:val="aff6"/>
              <w:rPr>
                <w:i w:val="0"/>
                <w:sz w:val="22"/>
                <w:szCs w:val="22"/>
              </w:rPr>
            </w:pPr>
            <w:r w:rsidRPr="002B7161">
              <w:rPr>
                <w:i w:val="0"/>
                <w:sz w:val="22"/>
                <w:szCs w:val="22"/>
              </w:rPr>
              <w:t xml:space="preserve">ИНН </w:t>
            </w:r>
            <w:r w:rsidR="002B7161" w:rsidRPr="002B7161">
              <w:rPr>
                <w:i w:val="0"/>
                <w:sz w:val="22"/>
                <w:szCs w:val="22"/>
              </w:rPr>
              <w:t>0274018377</w:t>
            </w:r>
            <w:r w:rsidRPr="002B7161">
              <w:rPr>
                <w:i w:val="0"/>
                <w:sz w:val="22"/>
                <w:szCs w:val="22"/>
              </w:rPr>
              <w:t xml:space="preserve">, КПП </w:t>
            </w:r>
            <w:r w:rsidR="00AB740D" w:rsidRPr="00AB740D">
              <w:rPr>
                <w:i w:val="0"/>
                <w:sz w:val="22"/>
                <w:szCs w:val="22"/>
              </w:rPr>
              <w:t>027401001</w:t>
            </w:r>
          </w:p>
          <w:p w:rsidR="009E4570" w:rsidRPr="006C5C81" w:rsidRDefault="009E4570" w:rsidP="0072485C">
            <w:pPr>
              <w:numPr>
                <w:ilvl w:val="12"/>
                <w:numId w:val="0"/>
              </w:numPr>
              <w:spacing w:after="0" w:line="240" w:lineRule="auto"/>
              <w:rPr>
                <w:rFonts w:ascii="Times New Roman" w:hAnsi="Times New Roman" w:cs="Times New Roman"/>
              </w:rPr>
            </w:pPr>
            <w:r w:rsidRPr="006C5C81">
              <w:rPr>
                <w:rFonts w:ascii="Times New Roman" w:hAnsi="Times New Roman" w:cs="Times New Roman"/>
              </w:rPr>
              <w:t xml:space="preserve">ОГРН </w:t>
            </w:r>
            <w:r w:rsidR="006C5C81" w:rsidRPr="00861B36">
              <w:rPr>
                <w:rFonts w:ascii="Times New Roman" w:eastAsia="Times New Roman" w:hAnsi="Times New Roman"/>
                <w:sz w:val="24"/>
                <w:szCs w:val="24"/>
                <w:lang w:eastAsia="ru-RU"/>
              </w:rPr>
              <w:t>1020202561686</w:t>
            </w:r>
          </w:p>
          <w:p w:rsidR="0072485C" w:rsidRDefault="0072485C" w:rsidP="0072485C">
            <w:pPr>
              <w:spacing w:after="0" w:line="240" w:lineRule="exact"/>
              <w:rPr>
                <w:rFonts w:ascii="Times New Roman" w:hAnsi="Times New Roman" w:cs="Times New Roman"/>
              </w:rPr>
            </w:pPr>
            <w:r w:rsidRPr="005E3AC4">
              <w:rPr>
                <w:rFonts w:ascii="Times New Roman" w:hAnsi="Times New Roman" w:cs="Times New Roman"/>
              </w:rPr>
              <w:t>Р/сч № 40702810900000005674</w:t>
            </w:r>
          </w:p>
          <w:p w:rsidR="0072485C" w:rsidRPr="005E3AC4" w:rsidRDefault="0072485C" w:rsidP="0072485C">
            <w:pPr>
              <w:spacing w:after="0" w:line="240" w:lineRule="exact"/>
              <w:rPr>
                <w:rFonts w:ascii="Times New Roman" w:hAnsi="Times New Roman" w:cs="Times New Roman"/>
              </w:rPr>
            </w:pPr>
            <w:r w:rsidRPr="005E3AC4">
              <w:rPr>
                <w:rFonts w:ascii="Times New Roman" w:hAnsi="Times New Roman" w:cs="Times New Roman"/>
              </w:rPr>
              <w:t>В ОАО АБ «Россия»,</w:t>
            </w:r>
          </w:p>
          <w:p w:rsidR="0072485C" w:rsidRPr="005E3AC4" w:rsidRDefault="0072485C" w:rsidP="0072485C">
            <w:pPr>
              <w:spacing w:after="0" w:line="240" w:lineRule="exact"/>
              <w:rPr>
                <w:rFonts w:ascii="Times New Roman" w:hAnsi="Times New Roman" w:cs="Times New Roman"/>
              </w:rPr>
            </w:pPr>
            <w:r w:rsidRPr="005E3AC4">
              <w:rPr>
                <w:rFonts w:ascii="Times New Roman" w:hAnsi="Times New Roman" w:cs="Times New Roman"/>
              </w:rPr>
              <w:t>БИК 044030861,</w:t>
            </w:r>
          </w:p>
          <w:p w:rsidR="009E4570" w:rsidRPr="0072485C" w:rsidRDefault="0072485C" w:rsidP="0072485C">
            <w:pPr>
              <w:spacing w:after="0" w:line="240" w:lineRule="exact"/>
              <w:rPr>
                <w:rFonts w:ascii="Times New Roman" w:hAnsi="Times New Roman" w:cs="Times New Roman"/>
              </w:rPr>
            </w:pPr>
            <w:r w:rsidRPr="005E3AC4">
              <w:rPr>
                <w:rFonts w:ascii="Times New Roman" w:hAnsi="Times New Roman" w:cs="Times New Roman"/>
              </w:rPr>
              <w:t>Кор/сч №30101810800000000861   в Северо-Западном Главном</w:t>
            </w:r>
            <w:r>
              <w:rPr>
                <w:rFonts w:ascii="Times New Roman" w:hAnsi="Times New Roman" w:cs="Times New Roman"/>
              </w:rPr>
              <w:t xml:space="preserve"> </w:t>
            </w:r>
            <w:r w:rsidRPr="005E3AC4">
              <w:rPr>
                <w:rFonts w:ascii="Times New Roman" w:hAnsi="Times New Roman" w:cs="Times New Roman"/>
              </w:rPr>
              <w:t>Управлении Банка России</w:t>
            </w:r>
          </w:p>
        </w:tc>
      </w:tr>
    </w:tbl>
    <w:p w:rsidR="00241047" w:rsidRPr="00241047" w:rsidRDefault="00241047" w:rsidP="0001259B">
      <w:pPr>
        <w:shd w:val="clear" w:color="auto" w:fill="FFFFFF"/>
        <w:spacing w:after="0" w:line="240" w:lineRule="auto"/>
        <w:ind w:firstLine="567"/>
        <w:jc w:val="center"/>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ПОДПИСИ СТОРОН:</w:t>
      </w:r>
    </w:p>
    <w:p w:rsidR="00556F53" w:rsidRPr="00241047" w:rsidRDefault="00556F53" w:rsidP="00556F53">
      <w:pPr>
        <w:shd w:val="clear" w:color="auto" w:fill="FFFFFF"/>
        <w:spacing w:after="0" w:line="240" w:lineRule="auto"/>
        <w:jc w:val="center"/>
        <w:rPr>
          <w:rFonts w:ascii="Times New Roman" w:eastAsia="Times New Roman" w:hAnsi="Times New Roman" w:cs="Times New Roman"/>
          <w:lang w:eastAsia="ru-RU"/>
        </w:rPr>
      </w:pPr>
    </w:p>
    <w:tbl>
      <w:tblPr>
        <w:tblpPr w:leftFromText="180" w:rightFromText="180" w:vertAnchor="text" w:horzAnchor="margin" w:tblpY="148"/>
        <w:tblW w:w="10716" w:type="dxa"/>
        <w:tblLayout w:type="fixed"/>
        <w:tblCellMar>
          <w:left w:w="71" w:type="dxa"/>
          <w:right w:w="71" w:type="dxa"/>
        </w:tblCellMar>
        <w:tblLook w:val="0000" w:firstRow="0" w:lastRow="0" w:firstColumn="0" w:lastColumn="0" w:noHBand="0" w:noVBand="0"/>
      </w:tblPr>
      <w:tblGrid>
        <w:gridCol w:w="4891"/>
        <w:gridCol w:w="5825"/>
      </w:tblGrid>
      <w:tr w:rsidR="0072485C" w:rsidRPr="009A1FA6" w:rsidTr="0072485C">
        <w:trPr>
          <w:cantSplit/>
          <w:trHeight w:val="868"/>
        </w:trPr>
        <w:tc>
          <w:tcPr>
            <w:tcW w:w="4891" w:type="dxa"/>
            <w:tcBorders>
              <w:top w:val="nil"/>
              <w:left w:val="nil"/>
              <w:bottom w:val="nil"/>
              <w:right w:val="nil"/>
            </w:tcBorders>
          </w:tcPr>
          <w:p w:rsidR="0072485C" w:rsidRPr="00DF008E" w:rsidRDefault="0072485C" w:rsidP="0072485C">
            <w:pPr>
              <w:numPr>
                <w:ilvl w:val="12"/>
                <w:numId w:val="0"/>
              </w:numPr>
              <w:tabs>
                <w:tab w:val="center" w:pos="4536"/>
                <w:tab w:val="right" w:pos="9072"/>
              </w:tabs>
              <w:rPr>
                <w:rFonts w:ascii="Times New Roman" w:hAnsi="Times New Roman" w:cs="Times New Roman"/>
              </w:rPr>
            </w:pPr>
            <w:r w:rsidRPr="00DF008E">
              <w:rPr>
                <w:rFonts w:ascii="Times New Roman" w:hAnsi="Times New Roman" w:cs="Times New Roman"/>
              </w:rPr>
              <w:t>Управляющий директор Центра управления наличным денежным обращением  Банка</w:t>
            </w:r>
          </w:p>
          <w:p w:rsidR="0072485C" w:rsidRPr="00DF008E" w:rsidRDefault="0072485C" w:rsidP="0072485C">
            <w:pPr>
              <w:numPr>
                <w:ilvl w:val="12"/>
                <w:numId w:val="0"/>
              </w:numPr>
              <w:tabs>
                <w:tab w:val="center" w:pos="4536"/>
                <w:tab w:val="right" w:pos="9072"/>
              </w:tabs>
              <w:rPr>
                <w:rFonts w:ascii="Times New Roman" w:hAnsi="Times New Roman" w:cs="Times New Roman"/>
              </w:rPr>
            </w:pPr>
          </w:p>
          <w:p w:rsidR="0072485C" w:rsidRPr="00DF008E" w:rsidRDefault="0072485C" w:rsidP="0072485C">
            <w:pPr>
              <w:numPr>
                <w:ilvl w:val="12"/>
                <w:numId w:val="0"/>
              </w:numPr>
              <w:tabs>
                <w:tab w:val="center" w:pos="4536"/>
                <w:tab w:val="right" w:pos="9072"/>
              </w:tabs>
              <w:rPr>
                <w:rFonts w:ascii="Times New Roman" w:hAnsi="Times New Roman" w:cs="Times New Roman"/>
              </w:rPr>
            </w:pPr>
          </w:p>
          <w:p w:rsidR="0072485C" w:rsidRPr="009E4570" w:rsidRDefault="0072485C" w:rsidP="0072485C">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rPr>
              <w:t>_______________________________ А.В. Козлов</w:t>
            </w:r>
          </w:p>
          <w:p w:rsidR="0072485C" w:rsidRPr="009E4570" w:rsidRDefault="0072485C" w:rsidP="0072485C">
            <w:pPr>
              <w:numPr>
                <w:ilvl w:val="12"/>
                <w:numId w:val="0"/>
              </w:numPr>
              <w:tabs>
                <w:tab w:val="center" w:pos="4536"/>
                <w:tab w:val="right" w:pos="9072"/>
              </w:tabs>
              <w:spacing w:after="0"/>
              <w:rPr>
                <w:rFonts w:ascii="Times New Roman" w:hAnsi="Times New Roman" w:cs="Times New Roman"/>
              </w:rPr>
            </w:pPr>
            <w:r>
              <w:rPr>
                <w:rFonts w:ascii="Times New Roman" w:hAnsi="Times New Roman" w:cs="Times New Roman"/>
              </w:rPr>
              <w:t xml:space="preserve">        </w:t>
            </w:r>
            <w:r w:rsidRPr="00DF008E">
              <w:rPr>
                <w:rFonts w:ascii="Times New Roman" w:hAnsi="Times New Roman" w:cs="Times New Roman"/>
                <w:b/>
                <w:bCs/>
              </w:rPr>
              <w:t>м.п</w:t>
            </w:r>
          </w:p>
        </w:tc>
        <w:tc>
          <w:tcPr>
            <w:tcW w:w="5825" w:type="dxa"/>
            <w:tcBorders>
              <w:top w:val="nil"/>
              <w:left w:val="nil"/>
              <w:bottom w:val="nil"/>
              <w:right w:val="nil"/>
            </w:tcBorders>
          </w:tcPr>
          <w:p w:rsidR="0072485C" w:rsidRPr="009A1FA6" w:rsidRDefault="0072485C" w:rsidP="0072485C">
            <w:pPr>
              <w:numPr>
                <w:ilvl w:val="12"/>
                <w:numId w:val="0"/>
              </w:numPr>
              <w:autoSpaceDE w:val="0"/>
              <w:autoSpaceDN w:val="0"/>
              <w:spacing w:after="0" w:line="240" w:lineRule="auto"/>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Генеральн</w:t>
            </w:r>
            <w:r>
              <w:rPr>
                <w:rFonts w:ascii="Times New Roman" w:eastAsia="Times New Roman" w:hAnsi="Times New Roman" w:cs="Times New Roman"/>
                <w:lang w:eastAsia="ru-RU"/>
              </w:rPr>
              <w:t xml:space="preserve">ый </w:t>
            </w:r>
            <w:r w:rsidRPr="009A1FA6">
              <w:rPr>
                <w:rFonts w:ascii="Times New Roman" w:eastAsia="Times New Roman" w:hAnsi="Times New Roman" w:cs="Times New Roman"/>
                <w:lang w:eastAsia="ru-RU"/>
              </w:rPr>
              <w:t xml:space="preserve"> директор</w:t>
            </w:r>
          </w:p>
          <w:p w:rsidR="0072485C" w:rsidRPr="009A1FA6" w:rsidRDefault="0072485C" w:rsidP="0072485C">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72485C" w:rsidRPr="009A1FA6" w:rsidRDefault="0072485C" w:rsidP="0072485C">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72485C" w:rsidRPr="009A1FA6" w:rsidRDefault="0072485C" w:rsidP="0072485C">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72485C" w:rsidRPr="009A1FA6" w:rsidRDefault="0072485C" w:rsidP="0072485C">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72485C" w:rsidRPr="009A1FA6" w:rsidRDefault="0072485C" w:rsidP="0072485C">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72485C" w:rsidRPr="009A1FA6" w:rsidRDefault="0072485C" w:rsidP="0072485C">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72485C" w:rsidRPr="009A1FA6" w:rsidRDefault="0072485C" w:rsidP="0072485C">
            <w:pPr>
              <w:numPr>
                <w:ilvl w:val="12"/>
                <w:numId w:val="0"/>
              </w:numPr>
              <w:autoSpaceDE w:val="0"/>
              <w:autoSpaceDN w:val="0"/>
              <w:spacing w:after="0" w:line="240" w:lineRule="auto"/>
              <w:ind w:right="266"/>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 xml:space="preserve">______________________ </w:t>
            </w:r>
            <w:r>
              <w:rPr>
                <w:rFonts w:ascii="Times New Roman" w:eastAsia="Times New Roman" w:hAnsi="Times New Roman" w:cs="Times New Roman"/>
                <w:lang w:eastAsia="ru-RU"/>
              </w:rPr>
              <w:t>М.Г. Долгоаршинных</w:t>
            </w:r>
            <w:r w:rsidRPr="009A1FA6">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                           </w:t>
            </w:r>
            <w:r w:rsidRPr="009A1FA6">
              <w:rPr>
                <w:rFonts w:ascii="Times New Roman" w:eastAsia="Times New Roman" w:hAnsi="Times New Roman" w:cs="Times New Roman"/>
                <w:b/>
                <w:bCs/>
                <w:lang w:eastAsia="ru-RU"/>
              </w:rPr>
              <w:t>м.п.</w:t>
            </w:r>
          </w:p>
        </w:tc>
      </w:tr>
    </w:tbl>
    <w:p w:rsidR="00750827" w:rsidRDefault="00750827" w:rsidP="00750827">
      <w:pPr>
        <w:shd w:val="clear" w:color="auto" w:fill="FFFFFF"/>
        <w:spacing w:after="0" w:line="240" w:lineRule="auto"/>
        <w:rPr>
          <w:rFonts w:ascii="Times New Roman" w:eastAsia="Times New Roman" w:hAnsi="Times New Roman" w:cs="Times New Roman"/>
          <w:lang w:eastAsia="ru-RU"/>
        </w:rPr>
      </w:pPr>
    </w:p>
    <w:p w:rsidR="00750827" w:rsidRDefault="00750827" w:rsidP="00750827">
      <w:pPr>
        <w:shd w:val="clear" w:color="auto" w:fill="FFFFFF"/>
        <w:spacing w:after="0" w:line="240" w:lineRule="auto"/>
        <w:rPr>
          <w:rFonts w:ascii="Times New Roman" w:eastAsia="Times New Roman" w:hAnsi="Times New Roman" w:cs="Times New Roman"/>
          <w:lang w:eastAsia="ru-RU"/>
        </w:rPr>
      </w:pPr>
    </w:p>
    <w:p w:rsidR="00750827" w:rsidRDefault="00750827" w:rsidP="00750827">
      <w:pPr>
        <w:shd w:val="clear" w:color="auto" w:fill="FFFFFF"/>
        <w:spacing w:after="0" w:line="240" w:lineRule="auto"/>
        <w:rPr>
          <w:rFonts w:ascii="Times New Roman" w:eastAsia="Times New Roman" w:hAnsi="Times New Roman" w:cs="Times New Roman"/>
          <w:lang w:eastAsia="ru-RU"/>
        </w:rPr>
      </w:pPr>
    </w:p>
    <w:p w:rsidR="00750827" w:rsidRDefault="00750827" w:rsidP="00750827">
      <w:pPr>
        <w:shd w:val="clear" w:color="auto" w:fill="FFFFFF"/>
        <w:spacing w:after="0" w:line="240" w:lineRule="auto"/>
        <w:rPr>
          <w:rFonts w:ascii="Times New Roman" w:eastAsia="Times New Roman" w:hAnsi="Times New Roman" w:cs="Times New Roman"/>
          <w:lang w:eastAsia="ru-RU"/>
        </w:rPr>
      </w:pPr>
    </w:p>
    <w:p w:rsidR="00241047" w:rsidRPr="00241047" w:rsidRDefault="00750827" w:rsidP="00750827">
      <w:pPr>
        <w:shd w:val="clear" w:color="auto" w:fill="FFFFFF"/>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Приложение № 3</w:t>
      </w:r>
    </w:p>
    <w:p w:rsidR="00241047" w:rsidRPr="00241047" w:rsidRDefault="00241047" w:rsidP="00241047">
      <w:pPr>
        <w:shd w:val="clear" w:color="auto" w:fill="FFFFFF"/>
        <w:spacing w:after="0" w:line="240" w:lineRule="auto"/>
        <w:ind w:left="612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инкассацию денежной</w:t>
      </w:r>
    </w:p>
    <w:p w:rsidR="00241047" w:rsidRPr="00241047" w:rsidRDefault="00241047" w:rsidP="00241047">
      <w:pPr>
        <w:shd w:val="clear" w:color="auto" w:fill="FFFFFF"/>
        <w:spacing w:after="0" w:line="240" w:lineRule="auto"/>
        <w:ind w:left="612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наличности № ___________ </w:t>
      </w:r>
    </w:p>
    <w:p w:rsidR="00241047" w:rsidRDefault="007F3AA0" w:rsidP="007F3AA0">
      <w:pPr>
        <w:shd w:val="clear" w:color="auto" w:fill="FFFFFF"/>
        <w:spacing w:after="0" w:line="240" w:lineRule="auto"/>
        <w:ind w:left="6120"/>
        <w:rPr>
          <w:rFonts w:ascii="Times New Roman" w:eastAsia="Times New Roman" w:hAnsi="Times New Roman" w:cs="Times New Roman"/>
          <w:lang w:eastAsia="ru-RU"/>
        </w:rPr>
      </w:pPr>
      <w:r>
        <w:rPr>
          <w:rFonts w:ascii="Times New Roman" w:eastAsia="Times New Roman" w:hAnsi="Times New Roman" w:cs="Times New Roman"/>
          <w:lang w:eastAsia="ru-RU"/>
        </w:rPr>
        <w:t>от " ___ "  _______  20</w:t>
      </w:r>
      <w:r w:rsidR="003D1830">
        <w:rPr>
          <w:rFonts w:ascii="Times New Roman" w:eastAsia="Times New Roman" w:hAnsi="Times New Roman" w:cs="Times New Roman"/>
          <w:lang w:eastAsia="ru-RU"/>
        </w:rPr>
        <w:t xml:space="preserve">16 </w:t>
      </w:r>
      <w:r>
        <w:rPr>
          <w:rFonts w:ascii="Times New Roman" w:eastAsia="Times New Roman" w:hAnsi="Times New Roman" w:cs="Times New Roman"/>
          <w:lang w:eastAsia="ru-RU"/>
        </w:rPr>
        <w:t>г.</w:t>
      </w:r>
    </w:p>
    <w:p w:rsidR="007F3AA0" w:rsidRPr="007F3AA0" w:rsidRDefault="007F3AA0" w:rsidP="007F3AA0">
      <w:pPr>
        <w:shd w:val="clear" w:color="auto" w:fill="FFFFFF"/>
        <w:spacing w:after="0" w:line="240" w:lineRule="auto"/>
        <w:ind w:left="6120"/>
        <w:rPr>
          <w:rFonts w:ascii="Times New Roman" w:eastAsia="Times New Roman" w:hAnsi="Times New Roman" w:cs="Times New Roman"/>
          <w:lang w:eastAsia="ru-RU"/>
        </w:rPr>
      </w:pPr>
    </w:p>
    <w:p w:rsidR="00AF5A79" w:rsidRPr="00423F6B" w:rsidRDefault="00053B46" w:rsidP="00932AA9">
      <w:pPr>
        <w:shd w:val="clear" w:color="auto" w:fill="FFFFFF"/>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Ад</w:t>
      </w:r>
      <w:r w:rsidR="00AF5A79" w:rsidRPr="00423F6B">
        <w:rPr>
          <w:rFonts w:ascii="Times New Roman" w:eastAsia="Times New Roman" w:hAnsi="Times New Roman" w:cs="Times New Roman"/>
          <w:b/>
          <w:bCs/>
          <w:lang w:eastAsia="ru-RU"/>
        </w:rPr>
        <w:t>реса</w:t>
      </w:r>
      <w:r w:rsidR="00AF5A79">
        <w:rPr>
          <w:rFonts w:ascii="Times New Roman" w:eastAsia="Times New Roman" w:hAnsi="Times New Roman" w:cs="Times New Roman"/>
          <w:b/>
          <w:bCs/>
          <w:lang w:eastAsia="ru-RU"/>
        </w:rPr>
        <w:t xml:space="preserve"> </w:t>
      </w:r>
      <w:r w:rsidR="00932AA9" w:rsidRPr="00932AA9">
        <w:rPr>
          <w:rFonts w:ascii="Times New Roman" w:eastAsia="Times New Roman" w:hAnsi="Times New Roman" w:cs="Times New Roman"/>
          <w:b/>
          <w:u w:val="single"/>
        </w:rPr>
        <w:t xml:space="preserve">ПАО </w:t>
      </w:r>
      <w:r w:rsidR="00932AA9">
        <w:rPr>
          <w:rFonts w:ascii="Times New Roman" w:eastAsia="Times New Roman" w:hAnsi="Times New Roman" w:cs="Times New Roman"/>
          <w:b/>
          <w:u w:val="single"/>
        </w:rPr>
        <w:t>«</w:t>
      </w:r>
      <w:r w:rsidR="00932AA9" w:rsidRPr="00932AA9">
        <w:rPr>
          <w:rFonts w:ascii="Times New Roman" w:eastAsia="Times New Roman" w:hAnsi="Times New Roman" w:cs="Times New Roman"/>
          <w:b/>
          <w:u w:val="single"/>
        </w:rPr>
        <w:t>Башинформсвязь</w:t>
      </w:r>
      <w:r w:rsidR="00932AA9">
        <w:rPr>
          <w:rFonts w:ascii="Times New Roman" w:eastAsia="Times New Roman" w:hAnsi="Times New Roman" w:cs="Times New Roman"/>
          <w:lang w:eastAsia="ru-RU"/>
        </w:rPr>
        <w:t>»,</w:t>
      </w:r>
    </w:p>
    <w:p w:rsidR="00AF5A79" w:rsidRPr="00423F6B" w:rsidRDefault="00AF5A79" w:rsidP="00932AA9">
      <w:pPr>
        <w:shd w:val="clear" w:color="auto" w:fill="FFFFFF"/>
        <w:spacing w:after="0" w:line="240" w:lineRule="auto"/>
        <w:jc w:val="center"/>
        <w:rPr>
          <w:rFonts w:ascii="Times New Roman" w:eastAsia="Times New Roman" w:hAnsi="Times New Roman" w:cs="Times New Roman"/>
          <w:b/>
          <w:bCs/>
          <w:lang w:eastAsia="ru-RU"/>
        </w:rPr>
      </w:pPr>
      <w:r w:rsidRPr="00423F6B">
        <w:rPr>
          <w:rFonts w:ascii="Times New Roman" w:eastAsia="Times New Roman" w:hAnsi="Times New Roman" w:cs="Times New Roman"/>
          <w:b/>
          <w:bCs/>
          <w:lang w:eastAsia="ru-RU"/>
        </w:rPr>
        <w:t xml:space="preserve">по </w:t>
      </w:r>
      <w:r w:rsidR="00E92CA6">
        <w:rPr>
          <w:rFonts w:ascii="Times New Roman" w:eastAsia="Times New Roman" w:hAnsi="Times New Roman" w:cs="Times New Roman"/>
          <w:b/>
          <w:bCs/>
          <w:lang w:eastAsia="ru-RU"/>
        </w:rPr>
        <w:t>которым Банк</w:t>
      </w:r>
    </w:p>
    <w:p w:rsidR="00AF5A79" w:rsidRDefault="00AF5A79" w:rsidP="00932AA9">
      <w:pPr>
        <w:shd w:val="clear" w:color="auto" w:fill="FFFFFF"/>
        <w:spacing w:after="0" w:line="240" w:lineRule="auto"/>
        <w:jc w:val="center"/>
        <w:rPr>
          <w:rFonts w:ascii="Times New Roman" w:eastAsia="Times New Roman" w:hAnsi="Times New Roman" w:cs="Times New Roman"/>
          <w:b/>
          <w:bCs/>
          <w:lang w:eastAsia="ru-RU"/>
        </w:rPr>
      </w:pPr>
      <w:r w:rsidRPr="00423F6B">
        <w:rPr>
          <w:rFonts w:ascii="Times New Roman" w:eastAsia="Times New Roman" w:hAnsi="Times New Roman" w:cs="Times New Roman"/>
          <w:b/>
          <w:bCs/>
          <w:lang w:eastAsia="ru-RU"/>
        </w:rPr>
        <w:t>производит</w:t>
      </w:r>
      <w:r>
        <w:rPr>
          <w:rFonts w:ascii="Times New Roman" w:eastAsia="Times New Roman" w:hAnsi="Times New Roman" w:cs="Times New Roman"/>
          <w:b/>
          <w:bCs/>
          <w:lang w:eastAsia="ru-RU"/>
        </w:rPr>
        <w:t xml:space="preserve"> </w:t>
      </w:r>
      <w:r w:rsidR="00E92CA6">
        <w:rPr>
          <w:rFonts w:ascii="Times New Roman" w:eastAsia="Times New Roman" w:hAnsi="Times New Roman" w:cs="Times New Roman"/>
          <w:b/>
          <w:bCs/>
          <w:lang w:eastAsia="ru-RU"/>
        </w:rPr>
        <w:t xml:space="preserve"> инкассацию</w:t>
      </w:r>
      <w:r w:rsidRPr="00423F6B">
        <w:rPr>
          <w:rFonts w:ascii="Times New Roman" w:eastAsia="Times New Roman" w:hAnsi="Times New Roman" w:cs="Times New Roman"/>
          <w:b/>
          <w:bCs/>
          <w:lang w:eastAsia="ru-RU"/>
        </w:rPr>
        <w:t xml:space="preserve"> денежной наличности</w:t>
      </w:r>
    </w:p>
    <w:p w:rsidR="00BE1CEA" w:rsidRPr="00423F6B" w:rsidRDefault="00BE1CEA" w:rsidP="00AF5A79">
      <w:pPr>
        <w:shd w:val="clear" w:color="auto" w:fill="FFFFFF"/>
        <w:spacing w:after="0" w:line="240" w:lineRule="auto"/>
        <w:jc w:val="center"/>
        <w:rPr>
          <w:rFonts w:ascii="Times New Roman" w:eastAsia="Times New Roman" w:hAnsi="Times New Roman" w:cs="Times New Roman"/>
          <w:b/>
          <w:bCs/>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94"/>
        <w:gridCol w:w="1660"/>
        <w:gridCol w:w="1040"/>
        <w:gridCol w:w="2568"/>
        <w:gridCol w:w="741"/>
        <w:gridCol w:w="726"/>
        <w:gridCol w:w="1078"/>
        <w:gridCol w:w="1086"/>
        <w:gridCol w:w="1130"/>
      </w:tblGrid>
      <w:tr w:rsidR="00563073" w:rsidRPr="00B77B36" w:rsidTr="00D10656">
        <w:trPr>
          <w:cantSplit/>
          <w:trHeight w:val="290"/>
          <w:jc w:val="center"/>
        </w:trPr>
        <w:tc>
          <w:tcPr>
            <w:tcW w:w="235" w:type="pct"/>
            <w:vMerge w:val="restart"/>
            <w:tcBorders>
              <w:top w:val="single" w:sz="4" w:space="0" w:color="auto"/>
              <w:left w:val="single" w:sz="4" w:space="0" w:color="auto"/>
              <w:right w:val="single" w:sz="4" w:space="0" w:color="auto"/>
            </w:tcBorders>
            <w:vAlign w:val="center"/>
          </w:tcPr>
          <w:p w:rsidR="00563073" w:rsidRPr="00B77B36" w:rsidRDefault="00563073" w:rsidP="00493FCA">
            <w:pPr>
              <w:autoSpaceDE w:val="0"/>
              <w:autoSpaceDN w:val="0"/>
              <w:spacing w:after="0" w:line="240" w:lineRule="auto"/>
              <w:jc w:val="center"/>
              <w:rPr>
                <w:rFonts w:ascii="Times New Roman" w:hAnsi="Times New Roman" w:cs="Times New Roman"/>
                <w:sz w:val="16"/>
                <w:szCs w:val="16"/>
                <w:lang w:val="en-US"/>
              </w:rPr>
            </w:pPr>
            <w:r w:rsidRPr="00B77B36">
              <w:rPr>
                <w:rFonts w:ascii="Times New Roman" w:eastAsia="Times New Roman" w:hAnsi="Times New Roman" w:cs="Times New Roman"/>
                <w:b/>
                <w:bCs/>
                <w:sz w:val="16"/>
                <w:szCs w:val="16"/>
              </w:rPr>
              <w:t>№</w:t>
            </w:r>
            <w:r w:rsidR="002C0887">
              <w:rPr>
                <w:rFonts w:ascii="Times New Roman" w:eastAsia="Times New Roman" w:hAnsi="Times New Roman" w:cs="Times New Roman"/>
                <w:b/>
                <w:bCs/>
                <w:sz w:val="16"/>
                <w:szCs w:val="16"/>
              </w:rPr>
              <w:t xml:space="preserve"> </w:t>
            </w:r>
            <w:r w:rsidRPr="00B77B36">
              <w:rPr>
                <w:rFonts w:ascii="Times New Roman" w:eastAsia="Times New Roman" w:hAnsi="Times New Roman" w:cs="Times New Roman"/>
                <w:b/>
                <w:bCs/>
                <w:sz w:val="16"/>
                <w:szCs w:val="16"/>
              </w:rPr>
              <w:t>п/п</w:t>
            </w:r>
          </w:p>
        </w:tc>
        <w:tc>
          <w:tcPr>
            <w:tcW w:w="789" w:type="pct"/>
            <w:vMerge w:val="restart"/>
            <w:tcBorders>
              <w:top w:val="single" w:sz="4" w:space="0" w:color="auto"/>
              <w:left w:val="single" w:sz="4" w:space="0" w:color="auto"/>
              <w:right w:val="single" w:sz="4" w:space="0" w:color="auto"/>
            </w:tcBorders>
            <w:vAlign w:val="center"/>
          </w:tcPr>
          <w:p w:rsidR="00563073" w:rsidRPr="002C0887" w:rsidRDefault="00563073" w:rsidP="00493FCA">
            <w:pPr>
              <w:spacing w:after="0" w:line="240" w:lineRule="auto"/>
              <w:jc w:val="center"/>
              <w:rPr>
                <w:rFonts w:ascii="Times New Roman" w:eastAsia="Times New Roman" w:hAnsi="Times New Roman" w:cs="Times New Roman"/>
                <w:b/>
                <w:bCs/>
                <w:sz w:val="16"/>
                <w:szCs w:val="16"/>
              </w:rPr>
            </w:pPr>
            <w:r w:rsidRPr="002C0887">
              <w:rPr>
                <w:rFonts w:ascii="Times New Roman" w:eastAsia="Times New Roman" w:hAnsi="Times New Roman" w:cs="Times New Roman"/>
                <w:b/>
                <w:bCs/>
                <w:sz w:val="16"/>
                <w:szCs w:val="16"/>
              </w:rPr>
              <w:t>Счета Клиента для оплаты услуг</w:t>
            </w:r>
          </w:p>
        </w:tc>
        <w:tc>
          <w:tcPr>
            <w:tcW w:w="494" w:type="pct"/>
            <w:vMerge w:val="restart"/>
            <w:tcBorders>
              <w:top w:val="single" w:sz="4" w:space="0" w:color="auto"/>
              <w:left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b/>
                <w:sz w:val="16"/>
                <w:szCs w:val="16"/>
              </w:rPr>
            </w:pPr>
            <w:r w:rsidRPr="00B77B36">
              <w:rPr>
                <w:rFonts w:ascii="Times New Roman" w:eastAsia="Times New Roman" w:hAnsi="Times New Roman" w:cs="Times New Roman"/>
                <w:b/>
                <w:sz w:val="16"/>
                <w:szCs w:val="16"/>
              </w:rPr>
              <w:t>Субъект РФ</w:t>
            </w:r>
          </w:p>
        </w:tc>
        <w:tc>
          <w:tcPr>
            <w:tcW w:w="1220" w:type="pct"/>
            <w:vMerge w:val="restart"/>
            <w:tcBorders>
              <w:top w:val="single" w:sz="4" w:space="0" w:color="auto"/>
              <w:left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b/>
                <w:sz w:val="16"/>
                <w:szCs w:val="16"/>
              </w:rPr>
            </w:pPr>
            <w:r w:rsidRPr="00B77B36">
              <w:rPr>
                <w:rFonts w:ascii="Times New Roman" w:eastAsia="Times New Roman" w:hAnsi="Times New Roman" w:cs="Times New Roman"/>
                <w:b/>
                <w:sz w:val="16"/>
                <w:szCs w:val="16"/>
              </w:rPr>
              <w:t>Адрес</w:t>
            </w:r>
          </w:p>
        </w:tc>
        <w:tc>
          <w:tcPr>
            <w:tcW w:w="1209" w:type="pct"/>
            <w:gridSpan w:val="3"/>
            <w:tcBorders>
              <w:top w:val="single" w:sz="4" w:space="0" w:color="auto"/>
              <w:left w:val="single" w:sz="4" w:space="0" w:color="auto"/>
              <w:bottom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b/>
                <w:bCs/>
                <w:sz w:val="16"/>
                <w:szCs w:val="16"/>
              </w:rPr>
              <w:t>Время обслуживания</w:t>
            </w:r>
          </w:p>
        </w:tc>
        <w:tc>
          <w:tcPr>
            <w:tcW w:w="516" w:type="pct"/>
            <w:vMerge w:val="restart"/>
            <w:tcBorders>
              <w:top w:val="single" w:sz="4" w:space="0" w:color="auto"/>
              <w:left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b/>
                <w:bCs/>
                <w:sz w:val="16"/>
                <w:szCs w:val="16"/>
              </w:rPr>
              <w:t>Примечание</w:t>
            </w:r>
          </w:p>
        </w:tc>
        <w:tc>
          <w:tcPr>
            <w:tcW w:w="537" w:type="pct"/>
            <w:vMerge w:val="restart"/>
            <w:tcBorders>
              <w:top w:val="single" w:sz="4" w:space="0" w:color="auto"/>
              <w:left w:val="single" w:sz="4" w:space="0" w:color="auto"/>
              <w:right w:val="single" w:sz="4" w:space="0" w:color="auto"/>
            </w:tcBorders>
          </w:tcPr>
          <w:p w:rsidR="00563073" w:rsidRPr="002C0887" w:rsidRDefault="00563073" w:rsidP="00493FCA">
            <w:pPr>
              <w:spacing w:after="0" w:line="240" w:lineRule="auto"/>
              <w:jc w:val="center"/>
              <w:rPr>
                <w:rFonts w:ascii="Times New Roman" w:eastAsia="Times New Roman" w:hAnsi="Times New Roman" w:cs="Times New Roman"/>
                <w:b/>
                <w:bCs/>
                <w:sz w:val="16"/>
                <w:szCs w:val="16"/>
              </w:rPr>
            </w:pPr>
            <w:r w:rsidRPr="002C0887">
              <w:rPr>
                <w:rFonts w:ascii="Times New Roman" w:eastAsia="Times New Roman" w:hAnsi="Times New Roman" w:cs="Times New Roman"/>
                <w:b/>
                <w:bCs/>
                <w:sz w:val="16"/>
                <w:szCs w:val="16"/>
              </w:rPr>
              <w:t>Адреса для направления счетов фактур</w:t>
            </w:r>
          </w:p>
        </w:tc>
      </w:tr>
      <w:tr w:rsidR="00563073" w:rsidRPr="00B77B36" w:rsidTr="00D10656">
        <w:trPr>
          <w:cantSplit/>
          <w:trHeight w:val="304"/>
          <w:jc w:val="center"/>
        </w:trPr>
        <w:tc>
          <w:tcPr>
            <w:tcW w:w="235" w:type="pct"/>
            <w:vMerge/>
            <w:tcBorders>
              <w:left w:val="single" w:sz="4" w:space="0" w:color="auto"/>
              <w:bottom w:val="single" w:sz="4" w:space="0" w:color="auto"/>
              <w:right w:val="single" w:sz="4" w:space="0" w:color="auto"/>
            </w:tcBorders>
            <w:vAlign w:val="center"/>
          </w:tcPr>
          <w:p w:rsidR="00563073" w:rsidRPr="00B77B36" w:rsidRDefault="00563073" w:rsidP="00493FCA">
            <w:pPr>
              <w:autoSpaceDE w:val="0"/>
              <w:autoSpaceDN w:val="0"/>
              <w:spacing w:after="0" w:line="240" w:lineRule="auto"/>
              <w:jc w:val="center"/>
              <w:rPr>
                <w:rFonts w:ascii="Times New Roman" w:eastAsia="Times New Roman" w:hAnsi="Times New Roman" w:cs="Times New Roman"/>
                <w:b/>
                <w:bCs/>
                <w:sz w:val="16"/>
                <w:szCs w:val="16"/>
              </w:rPr>
            </w:pPr>
          </w:p>
        </w:tc>
        <w:tc>
          <w:tcPr>
            <w:tcW w:w="789" w:type="pct"/>
            <w:vMerge/>
            <w:tcBorders>
              <w:left w:val="single" w:sz="4" w:space="0" w:color="auto"/>
              <w:bottom w:val="single" w:sz="4" w:space="0" w:color="auto"/>
              <w:right w:val="single" w:sz="4" w:space="0" w:color="auto"/>
            </w:tcBorders>
            <w:vAlign w:val="center"/>
          </w:tcPr>
          <w:p w:rsidR="00563073" w:rsidRPr="00B77B36" w:rsidRDefault="00563073" w:rsidP="00493FCA">
            <w:pPr>
              <w:spacing w:after="0" w:line="240" w:lineRule="auto"/>
              <w:rPr>
                <w:rFonts w:ascii="Times New Roman" w:eastAsia="Times New Roman" w:hAnsi="Times New Roman" w:cs="Times New Roman"/>
                <w:b/>
                <w:bCs/>
                <w:sz w:val="16"/>
                <w:szCs w:val="16"/>
              </w:rPr>
            </w:pPr>
          </w:p>
        </w:tc>
        <w:tc>
          <w:tcPr>
            <w:tcW w:w="494" w:type="pct"/>
            <w:vMerge/>
            <w:tcBorders>
              <w:left w:val="single" w:sz="4" w:space="0" w:color="auto"/>
              <w:bottom w:val="single" w:sz="4" w:space="0" w:color="auto"/>
              <w:right w:val="single" w:sz="4" w:space="0" w:color="auto"/>
            </w:tcBorders>
          </w:tcPr>
          <w:p w:rsidR="00563073" w:rsidRPr="00B77B36" w:rsidRDefault="00563073" w:rsidP="00493FCA">
            <w:pPr>
              <w:spacing w:after="0" w:line="240" w:lineRule="auto"/>
              <w:jc w:val="center"/>
              <w:rPr>
                <w:rFonts w:ascii="Times New Roman" w:eastAsia="Times New Roman" w:hAnsi="Times New Roman" w:cs="Times New Roman"/>
                <w:sz w:val="16"/>
                <w:szCs w:val="16"/>
              </w:rPr>
            </w:pPr>
          </w:p>
        </w:tc>
        <w:tc>
          <w:tcPr>
            <w:tcW w:w="1220" w:type="pct"/>
            <w:vMerge/>
            <w:tcBorders>
              <w:left w:val="single" w:sz="4" w:space="0" w:color="auto"/>
              <w:bottom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sz w:val="16"/>
                <w:szCs w:val="16"/>
              </w:rPr>
            </w:pPr>
          </w:p>
        </w:tc>
        <w:tc>
          <w:tcPr>
            <w:tcW w:w="352" w:type="pct"/>
            <w:tcBorders>
              <w:top w:val="single" w:sz="4" w:space="0" w:color="auto"/>
              <w:left w:val="single" w:sz="4" w:space="0" w:color="auto"/>
              <w:bottom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b/>
                <w:bCs/>
                <w:sz w:val="16"/>
                <w:szCs w:val="16"/>
              </w:rPr>
              <w:t>Будние дни</w:t>
            </w:r>
          </w:p>
        </w:tc>
        <w:tc>
          <w:tcPr>
            <w:tcW w:w="345" w:type="pct"/>
            <w:tcBorders>
              <w:top w:val="single" w:sz="4" w:space="0" w:color="auto"/>
              <w:left w:val="single" w:sz="4" w:space="0" w:color="auto"/>
              <w:bottom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b/>
                <w:bCs/>
                <w:sz w:val="16"/>
                <w:szCs w:val="16"/>
              </w:rPr>
              <w:t>Суббота</w:t>
            </w:r>
          </w:p>
        </w:tc>
        <w:tc>
          <w:tcPr>
            <w:tcW w:w="512" w:type="pct"/>
            <w:tcBorders>
              <w:top w:val="single" w:sz="4" w:space="0" w:color="auto"/>
              <w:left w:val="single" w:sz="4" w:space="0" w:color="auto"/>
              <w:bottom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b/>
                <w:bCs/>
                <w:sz w:val="16"/>
                <w:szCs w:val="16"/>
              </w:rPr>
              <w:t>Воскресенье</w:t>
            </w:r>
          </w:p>
        </w:tc>
        <w:tc>
          <w:tcPr>
            <w:tcW w:w="516" w:type="pct"/>
            <w:vMerge/>
            <w:tcBorders>
              <w:left w:val="single" w:sz="4" w:space="0" w:color="auto"/>
              <w:bottom w:val="single" w:sz="4" w:space="0" w:color="auto"/>
              <w:right w:val="single" w:sz="4" w:space="0" w:color="auto"/>
            </w:tcBorders>
            <w:vAlign w:val="center"/>
          </w:tcPr>
          <w:p w:rsidR="00563073" w:rsidRPr="00B77B36" w:rsidRDefault="00563073" w:rsidP="00493FCA">
            <w:pPr>
              <w:spacing w:after="0" w:line="240" w:lineRule="auto"/>
              <w:jc w:val="center"/>
              <w:rPr>
                <w:rFonts w:ascii="Times New Roman" w:eastAsia="Times New Roman" w:hAnsi="Times New Roman" w:cs="Times New Roman"/>
                <w:b/>
                <w:bCs/>
                <w:sz w:val="16"/>
                <w:szCs w:val="16"/>
              </w:rPr>
            </w:pPr>
          </w:p>
        </w:tc>
        <w:tc>
          <w:tcPr>
            <w:tcW w:w="537" w:type="pct"/>
            <w:vMerge/>
            <w:tcBorders>
              <w:left w:val="single" w:sz="4" w:space="0" w:color="auto"/>
              <w:bottom w:val="single" w:sz="4" w:space="0" w:color="auto"/>
              <w:right w:val="single" w:sz="4" w:space="0" w:color="auto"/>
            </w:tcBorders>
          </w:tcPr>
          <w:p w:rsidR="00563073" w:rsidRPr="00B77B36" w:rsidRDefault="00563073" w:rsidP="00493FCA">
            <w:pPr>
              <w:spacing w:after="0" w:line="240" w:lineRule="auto"/>
              <w:jc w:val="center"/>
              <w:rPr>
                <w:rFonts w:ascii="Times New Roman" w:eastAsia="Times New Roman" w:hAnsi="Times New Roman" w:cs="Times New Roman"/>
                <w:b/>
                <w:bCs/>
                <w:sz w:val="16"/>
                <w:szCs w:val="16"/>
              </w:rPr>
            </w:pPr>
          </w:p>
        </w:tc>
      </w:tr>
      <w:tr w:rsidR="00563073" w:rsidRPr="00B77B36" w:rsidTr="00D10656">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073" w:rsidRPr="00B77B36" w:rsidRDefault="00563073" w:rsidP="00493FCA">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lang w:val="en-US"/>
              </w:rPr>
              <w:t>1</w:t>
            </w:r>
          </w:p>
        </w:tc>
        <w:tc>
          <w:tcPr>
            <w:tcW w:w="789" w:type="pct"/>
            <w:tcBorders>
              <w:top w:val="single" w:sz="4" w:space="0" w:color="auto"/>
              <w:left w:val="single" w:sz="4" w:space="0" w:color="auto"/>
              <w:bottom w:val="single" w:sz="4" w:space="0" w:color="auto"/>
              <w:right w:val="single" w:sz="4" w:space="0" w:color="auto"/>
            </w:tcBorders>
            <w:vAlign w:val="center"/>
          </w:tcPr>
          <w:p w:rsidR="00563073" w:rsidRPr="001D6752" w:rsidRDefault="001D6752" w:rsidP="001D675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002C0887" w:rsidRPr="001D6752">
              <w:rPr>
                <w:rFonts w:ascii="Times New Roman" w:hAnsi="Times New Roman" w:cs="Times New Roman"/>
                <w:color w:val="000000"/>
                <w:sz w:val="14"/>
                <w:szCs w:val="14"/>
              </w:rPr>
              <w:t>40702810006020001390</w:t>
            </w:r>
            <w:r w:rsidRPr="001D6752">
              <w:rPr>
                <w:rFonts w:ascii="Times New Roman" w:hAnsi="Times New Roman" w:cs="Times New Roman"/>
                <w:color w:val="000000"/>
                <w:sz w:val="14"/>
                <w:szCs w:val="14"/>
              </w:rPr>
              <w:t xml:space="preserve">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8841AA" w:rsidRDefault="008841AA" w:rsidP="008841AA">
            <w:pPr>
              <w:spacing w:after="0" w:line="240" w:lineRule="auto"/>
              <w:jc w:val="center"/>
              <w:rPr>
                <w:rFonts w:ascii="Times New Roman" w:eastAsia="Times New Roman" w:hAnsi="Times New Roman" w:cs="Times New Roman"/>
                <w:sz w:val="16"/>
                <w:szCs w:val="16"/>
              </w:rPr>
            </w:pPr>
          </w:p>
          <w:p w:rsidR="00563073" w:rsidRPr="00563CB2" w:rsidRDefault="00563CB2" w:rsidP="008841AA">
            <w:pPr>
              <w:spacing w:after="0" w:line="240" w:lineRule="auto"/>
              <w:jc w:val="center"/>
              <w:rPr>
                <w:rFonts w:ascii="Times New Roman" w:eastAsia="Times New Roman" w:hAnsi="Times New Roman" w:cs="Times New Roman"/>
                <w:sz w:val="16"/>
                <w:szCs w:val="16"/>
              </w:rPr>
            </w:pPr>
            <w:r w:rsidRPr="00563CB2">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073" w:rsidRPr="00B77B36" w:rsidRDefault="00563073" w:rsidP="00493FCA">
            <w:pPr>
              <w:spacing w:after="0" w:line="240" w:lineRule="auto"/>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 xml:space="preserve">с. Архангельское, </w:t>
            </w:r>
          </w:p>
          <w:p w:rsidR="00563073" w:rsidRPr="00B77B36" w:rsidRDefault="00563073" w:rsidP="00493FCA">
            <w:pPr>
              <w:spacing w:after="0" w:line="240" w:lineRule="auto"/>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ул. Советская, д. 39</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15.30-17.00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073" w:rsidRPr="00B77B36" w:rsidRDefault="00563073" w:rsidP="00493FCA">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top w:val="single" w:sz="4" w:space="0" w:color="auto"/>
              <w:left w:val="single" w:sz="4" w:space="0" w:color="auto"/>
              <w:bottom w:val="single" w:sz="4" w:space="0" w:color="auto"/>
              <w:right w:val="single" w:sz="4" w:space="0" w:color="auto"/>
            </w:tcBorders>
          </w:tcPr>
          <w:p w:rsidR="002C0887" w:rsidRDefault="002C0887" w:rsidP="00493FCA">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073" w:rsidRPr="002C0887" w:rsidRDefault="002C0887" w:rsidP="00493FCA">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rPr>
            </w:pPr>
            <w:bookmarkStart w:id="0" w:name="_GoBack" w:colFirst="2" w:colLast="2"/>
            <w:r w:rsidRPr="00B77B36">
              <w:rPr>
                <w:rFonts w:ascii="Times New Roman" w:hAnsi="Times New Roman" w:cs="Times New Roman"/>
                <w:sz w:val="16"/>
                <w:szCs w:val="16"/>
                <w:lang w:val="en-US"/>
              </w:rPr>
              <w:t>2</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color w:val="000000"/>
                <w:sz w:val="16"/>
                <w:szCs w:val="16"/>
              </w:rPr>
            </w:pPr>
            <w:r w:rsidRPr="00B77B36">
              <w:rPr>
                <w:rFonts w:ascii="Times New Roman" w:hAnsi="Times New Roman" w:cs="Times New Roman"/>
                <w:color w:val="000000"/>
                <w:sz w:val="16"/>
                <w:szCs w:val="16"/>
              </w:rPr>
              <w:t xml:space="preserve">с. Благовещенск, </w:t>
            </w:r>
          </w:p>
          <w:p w:rsidR="00563CB2" w:rsidRPr="00B77B36" w:rsidRDefault="00563CB2" w:rsidP="00563CB2">
            <w:pPr>
              <w:spacing w:after="0" w:line="240" w:lineRule="auto"/>
              <w:rPr>
                <w:rFonts w:ascii="Times New Roman" w:hAnsi="Times New Roman" w:cs="Times New Roman"/>
                <w:color w:val="000000"/>
                <w:sz w:val="16"/>
                <w:szCs w:val="16"/>
              </w:rPr>
            </w:pPr>
            <w:r w:rsidRPr="00B77B36">
              <w:rPr>
                <w:rFonts w:ascii="Times New Roman" w:hAnsi="Times New Roman" w:cs="Times New Roman"/>
                <w:color w:val="000000"/>
                <w:sz w:val="16"/>
                <w:szCs w:val="16"/>
              </w:rPr>
              <w:t>ул. Советская, д. 28</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16:00-17:30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top w:val="single" w:sz="4" w:space="0" w:color="auto"/>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rPr>
            </w:pPr>
            <w:r w:rsidRPr="00B77B36">
              <w:rPr>
                <w:rFonts w:ascii="Times New Roman" w:hAnsi="Times New Roman" w:cs="Times New Roman"/>
                <w:sz w:val="16"/>
                <w:szCs w:val="16"/>
                <w:lang w:val="en-US"/>
              </w:rPr>
              <w:t>3</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с. Кушнаренково,</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ул. Октябрьская, д. 64</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16.15-17.45</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rPr>
            </w:pPr>
            <w:r w:rsidRPr="00B77B36">
              <w:rPr>
                <w:rFonts w:ascii="Times New Roman" w:hAnsi="Times New Roman" w:cs="Times New Roman"/>
                <w:sz w:val="16"/>
                <w:szCs w:val="16"/>
                <w:lang w:val="en-US"/>
              </w:rPr>
              <w:t>4</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с. Иглино, ул. Свердлова, д. 9</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15.30-17.00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rPr>
            </w:pPr>
            <w:r w:rsidRPr="00B77B36">
              <w:rPr>
                <w:rFonts w:ascii="Times New Roman" w:hAnsi="Times New Roman" w:cs="Times New Roman"/>
                <w:sz w:val="16"/>
                <w:szCs w:val="16"/>
                <w:lang w:val="en-US"/>
              </w:rPr>
              <w:t>5</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Кармаскалы,</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ул. Садовая, д. 22</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14.00-16.00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6</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Красная Горка,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Советская, д. 53</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12.00-15.00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7</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Чишмы,  ул. Кирова, д. 48А</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15.00-15.30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8</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Бирск,  Октябрьская пл., д. 4</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line="240" w:lineRule="auto"/>
              <w:jc w:val="center"/>
              <w:rPr>
                <w:rFonts w:ascii="Times New Roman" w:hAnsi="Times New Roman" w:cs="Times New Roman"/>
                <w:bCs/>
                <w:sz w:val="16"/>
                <w:szCs w:val="16"/>
              </w:rPr>
            </w:pPr>
            <w:r w:rsidRPr="00B77B36">
              <w:rPr>
                <w:rFonts w:ascii="Times New Roman" w:hAnsi="Times New Roman" w:cs="Times New Roman"/>
                <w:bCs/>
                <w:sz w:val="16"/>
                <w:szCs w:val="16"/>
              </w:rPr>
              <w:t>18.15-18.45</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line="240" w:lineRule="auto"/>
              <w:jc w:val="center"/>
              <w:rPr>
                <w:rFonts w:ascii="Times New Roman" w:hAnsi="Times New Roman" w:cs="Times New Roman"/>
                <w:bCs/>
                <w:sz w:val="16"/>
                <w:szCs w:val="16"/>
              </w:rPr>
            </w:pPr>
            <w:r w:rsidRPr="00B77B36">
              <w:rPr>
                <w:rFonts w:ascii="Times New Roman" w:hAnsi="Times New Roman" w:cs="Times New Roman"/>
                <w:bCs/>
                <w:sz w:val="16"/>
                <w:szCs w:val="16"/>
              </w:rPr>
              <w:t>14.00-14.45</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9</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Бирск, ул. Интернациональная, д. 119А</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17.00-17.45</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10</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Дюртюли, ул. Ленина, д. 20 </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16.30-18.00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091167" w:rsidRDefault="00563CB2" w:rsidP="00563CB2">
            <w:pPr>
              <w:jc w:val="center"/>
              <w:rPr>
                <w:rFonts w:ascii="Times New Roman" w:hAnsi="Times New Roman"/>
                <w:sz w:val="16"/>
                <w:szCs w:val="16"/>
              </w:rPr>
            </w:pPr>
            <w:r>
              <w:rPr>
                <w:rFonts w:ascii="Times New Roman" w:hAnsi="Times New Roman"/>
                <w:sz w:val="16"/>
                <w:szCs w:val="16"/>
              </w:rPr>
              <w:t>9.00-11.00 (по заявке)</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091167" w:rsidRDefault="00563CB2" w:rsidP="00563CB2">
            <w:pPr>
              <w:autoSpaceDE w:val="0"/>
              <w:autoSpaceDN w:val="0"/>
              <w:spacing w:after="0" w:line="240" w:lineRule="auto"/>
              <w:jc w:val="center"/>
              <w:rPr>
                <w:rFonts w:ascii="Times New Roman" w:eastAsia="Times New Roman" w:hAnsi="Times New Roman" w:cs="Times New Roman"/>
                <w:sz w:val="16"/>
                <w:szCs w:val="16"/>
              </w:rPr>
            </w:pPr>
            <w:r w:rsidRPr="00091167">
              <w:rPr>
                <w:rFonts w:ascii="Times New Roman" w:hAnsi="Times New Roman" w:cs="Times New Roman"/>
                <w:sz w:val="16"/>
                <w:szCs w:val="16"/>
              </w:rPr>
              <w:t>11</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с. В. Яркеево,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Красноармейская, д. 37</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11.30-13.30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12</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Мишкино, ул. Ленина, д. 116</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11.30-12.00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13</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Караидель, ул. Ленина, д. 34</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14.00-15.00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14</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Бураево, ул. Ленина, д. 106</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10.30-12.30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bottom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15</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с. В. Татышлы, ул. Ленина, д. 90</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14.00-15.30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top w:val="single" w:sz="4" w:space="0" w:color="auto"/>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16</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Старобалтачево,</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ул. Советская, д. 31</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 xml:space="preserve">13.00-15.00  </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lastRenderedPageBreak/>
              <w:t>17</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Аскино, ул. Советская, д. 7 А</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16.00-16.30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eastAsia="Times New Roman" w:hAnsi="Times New Roman" w:cs="Times New Roman"/>
                <w:sz w:val="16"/>
                <w:szCs w:val="16"/>
                <w:lang w:val="en-US"/>
              </w:rPr>
            </w:pPr>
            <w:r w:rsidRPr="00B77B36">
              <w:rPr>
                <w:rFonts w:ascii="Times New Roman" w:hAnsi="Times New Roman" w:cs="Times New Roman"/>
                <w:sz w:val="16"/>
                <w:szCs w:val="16"/>
                <w:lang w:val="en-US"/>
              </w:rPr>
              <w:t>18</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rPr>
                <w:rFonts w:ascii="Times New Roman" w:hAnsi="Times New Roman" w:cs="Times New Roman"/>
                <w:bCs/>
                <w:sz w:val="16"/>
                <w:szCs w:val="16"/>
              </w:rPr>
            </w:pPr>
            <w:r w:rsidRPr="00B77B36">
              <w:rPr>
                <w:rFonts w:ascii="Times New Roman" w:hAnsi="Times New Roman" w:cs="Times New Roman"/>
                <w:bCs/>
                <w:sz w:val="16"/>
                <w:szCs w:val="16"/>
              </w:rPr>
              <w:t xml:space="preserve"> с. Калтасы, ул. К. Маркса, д. 49</w:t>
            </w:r>
          </w:p>
        </w:tc>
        <w:tc>
          <w:tcPr>
            <w:tcW w:w="35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09.30-11.00</w:t>
            </w:r>
          </w:p>
        </w:tc>
        <w:tc>
          <w:tcPr>
            <w:tcW w:w="345"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19</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Туймазы, ул. Чехова, 1Б     переговорный пункт</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18.00-19.00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14.00-15.00</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20</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Октябрьский,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Горького, д. 40</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hAnsi="Times New Roman" w:cs="Times New Roman"/>
                <w:bCs/>
                <w:sz w:val="16"/>
                <w:szCs w:val="16"/>
              </w:rPr>
            </w:pPr>
            <w:r w:rsidRPr="00B77B36">
              <w:rPr>
                <w:rFonts w:ascii="Times New Roman" w:hAnsi="Times New Roman" w:cs="Times New Roman"/>
                <w:bCs/>
                <w:sz w:val="16"/>
                <w:szCs w:val="16"/>
              </w:rPr>
              <w:t>17.15-17.45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hAnsi="Times New Roman" w:cs="Times New Roman"/>
                <w:bCs/>
                <w:sz w:val="16"/>
                <w:szCs w:val="16"/>
              </w:rPr>
            </w:pPr>
            <w:r w:rsidRPr="00B77B36">
              <w:rPr>
                <w:rFonts w:ascii="Times New Roman" w:hAnsi="Times New Roman" w:cs="Times New Roman"/>
                <w:bCs/>
                <w:sz w:val="16"/>
                <w:szCs w:val="16"/>
              </w:rPr>
              <w:t>15.00-15.30</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21</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Октябрьский,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пр. Ленина, д. 59   </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hAnsi="Times New Roman" w:cs="Times New Roman"/>
                <w:bCs/>
                <w:sz w:val="16"/>
                <w:szCs w:val="16"/>
              </w:rPr>
            </w:pPr>
            <w:r w:rsidRPr="00B77B36">
              <w:rPr>
                <w:rFonts w:ascii="Times New Roman" w:hAnsi="Times New Roman" w:cs="Times New Roman"/>
                <w:bCs/>
                <w:sz w:val="16"/>
                <w:szCs w:val="16"/>
              </w:rPr>
              <w:t>18.15-18.45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hAnsi="Times New Roman" w:cs="Times New Roman"/>
                <w:bCs/>
                <w:sz w:val="16"/>
                <w:szCs w:val="16"/>
              </w:rPr>
            </w:pPr>
            <w:r w:rsidRPr="00B77B36">
              <w:rPr>
                <w:rFonts w:ascii="Times New Roman" w:hAnsi="Times New Roman" w:cs="Times New Roman"/>
                <w:bCs/>
                <w:sz w:val="16"/>
                <w:szCs w:val="16"/>
              </w:rPr>
              <w:t>15.00-15.30</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22</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Бакалы, ул. Мостовая, д. 4</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14.15-15.45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23</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с. Буздяк,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Красная площадь, д. 19</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15.30-16.15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24</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7066EF" w:rsidRDefault="00563CB2" w:rsidP="00563CB2">
            <w:pPr>
              <w:spacing w:after="0" w:line="240" w:lineRule="auto"/>
              <w:rPr>
                <w:rFonts w:ascii="Times New Roman" w:hAnsi="Times New Roman" w:cs="Times New Roman"/>
                <w:bCs/>
                <w:color w:val="000000"/>
                <w:sz w:val="16"/>
                <w:szCs w:val="16"/>
              </w:rPr>
            </w:pPr>
            <w:r w:rsidRPr="007066EF">
              <w:rPr>
                <w:rFonts w:ascii="Times New Roman" w:hAnsi="Times New Roman" w:cs="Times New Roman"/>
                <w:bCs/>
                <w:color w:val="000000"/>
                <w:sz w:val="16"/>
                <w:szCs w:val="16"/>
              </w:rPr>
              <w:t>с. Языково, ул. Ленина, д. 83</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7066EF" w:rsidRDefault="00563CB2" w:rsidP="00563CB2">
            <w:pPr>
              <w:spacing w:after="0"/>
              <w:jc w:val="center"/>
              <w:rPr>
                <w:rFonts w:ascii="Times New Roman" w:hAnsi="Times New Roman" w:cs="Times New Roman"/>
                <w:sz w:val="16"/>
                <w:szCs w:val="16"/>
              </w:rPr>
            </w:pPr>
            <w:r w:rsidRPr="007066EF">
              <w:rPr>
                <w:rFonts w:ascii="Times New Roman" w:hAnsi="Times New Roman" w:cs="Times New Roman"/>
                <w:sz w:val="16"/>
                <w:szCs w:val="16"/>
              </w:rPr>
              <w:t>16.45-17.30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25</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с. Шаран,</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ул. Центральная, д. 23</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7066EF" w:rsidRDefault="00563CB2" w:rsidP="00563CB2">
            <w:pPr>
              <w:spacing w:after="0"/>
              <w:jc w:val="center"/>
              <w:rPr>
                <w:rFonts w:ascii="Times New Roman" w:hAnsi="Times New Roman" w:cs="Times New Roman"/>
                <w:sz w:val="16"/>
                <w:szCs w:val="16"/>
              </w:rPr>
            </w:pPr>
            <w:r w:rsidRPr="007066EF">
              <w:rPr>
                <w:rFonts w:ascii="Times New Roman" w:hAnsi="Times New Roman" w:cs="Times New Roman"/>
                <w:sz w:val="16"/>
                <w:szCs w:val="16"/>
              </w:rPr>
              <w:t>10.00-12.00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26</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7066EF" w:rsidRDefault="00563CB2" w:rsidP="00563CB2">
            <w:pPr>
              <w:spacing w:after="0" w:line="240" w:lineRule="auto"/>
              <w:rPr>
                <w:rFonts w:ascii="Times New Roman" w:hAnsi="Times New Roman" w:cs="Times New Roman"/>
                <w:bCs/>
                <w:color w:val="000000"/>
                <w:sz w:val="16"/>
                <w:szCs w:val="16"/>
              </w:rPr>
            </w:pPr>
            <w:r w:rsidRPr="007066EF">
              <w:rPr>
                <w:rFonts w:ascii="Times New Roman" w:hAnsi="Times New Roman" w:cs="Times New Roman"/>
                <w:bCs/>
                <w:color w:val="000000"/>
                <w:sz w:val="16"/>
                <w:szCs w:val="16"/>
              </w:rPr>
              <w:t>с. Чекмагуш, ул. Ленина, д. 57</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7066EF" w:rsidRDefault="00563CB2" w:rsidP="00563CB2">
            <w:pPr>
              <w:spacing w:after="0"/>
              <w:jc w:val="center"/>
              <w:rPr>
                <w:rFonts w:ascii="Times New Roman" w:hAnsi="Times New Roman" w:cs="Times New Roman"/>
                <w:sz w:val="16"/>
                <w:szCs w:val="16"/>
              </w:rPr>
            </w:pPr>
            <w:r w:rsidRPr="007066EF">
              <w:rPr>
                <w:rFonts w:ascii="Times New Roman" w:hAnsi="Times New Roman" w:cs="Times New Roman"/>
                <w:sz w:val="16"/>
                <w:szCs w:val="16"/>
              </w:rPr>
              <w:t>12.30-14.30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27</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г. Белебей,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им. В. И. Ленина, д. 7</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17.30-18.00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13.00-13.45</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28</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Приютово,</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бульвар Мира, д. 2 А</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16.30-17.15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29</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Бижбуляк,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Центральная, д. 50 А</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 xml:space="preserve">12.30-13.30 </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Вт., Чт.</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30</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Давлеканово,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Победы, д. 29</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15.30-17.30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31</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Ермекеево, ул. Ленина, д. 17</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15.30-16.15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32</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с. Киргиз-Мияки,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Ленина, д. 21</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15.30-16.15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33</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Раевский, ул. Ленина, д. 114</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16.10-17.20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34</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Мелеуз, ул. Воровского, д. 2</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17.00-18.00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13.00-14.00</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35</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Кумертау, ул. Ленина, д.  5</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17.00-18.00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14.00-14.45</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36</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Исянгулова,</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ул. Советская, д. 7</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14.00-16.30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37</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г. Мраково, ул. Биишевой, д. 84</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14.00-16.30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38</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с. Ермолаево, пр. Мира, д.  6</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14.00-16.00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Пн.,Ср.,Птн.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lastRenderedPageBreak/>
              <w:t>39</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г. Сибай, ул. Горького, д.  53А</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18.15-18.45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11.00-11.30</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38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40</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г. Баймак, ул. С. Юлаева, д. 44</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18.15-18.45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12.00-13.00</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41</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с. Зилаир, ул. Ленина, д. 64</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15.45-16.15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42</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Акъяр, ул. Акмуллы, д. 7</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15.30-16.15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43</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Белорецк, ул. Ленина, д.  41  </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17.30-18.30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sz w:val="16"/>
                <w:szCs w:val="16"/>
              </w:rPr>
            </w:pPr>
            <w:r w:rsidRPr="00B77B36">
              <w:rPr>
                <w:rFonts w:ascii="Times New Roman" w:hAnsi="Times New Roman" w:cs="Times New Roman"/>
                <w:sz w:val="16"/>
                <w:szCs w:val="16"/>
              </w:rPr>
              <w:t>12.30-14.00</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44</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г. Учалы, ул. К. Маркса, д. 22</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bCs/>
                <w:sz w:val="16"/>
                <w:szCs w:val="16"/>
              </w:rPr>
            </w:pPr>
            <w:r w:rsidRPr="00B77B36">
              <w:rPr>
                <w:rFonts w:ascii="Times New Roman" w:hAnsi="Times New Roman" w:cs="Times New Roman"/>
                <w:bCs/>
                <w:sz w:val="16"/>
                <w:szCs w:val="16"/>
              </w:rPr>
              <w:t>18.00-19.00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line="240" w:lineRule="auto"/>
              <w:jc w:val="center"/>
              <w:rPr>
                <w:rFonts w:ascii="Times New Roman" w:hAnsi="Times New Roman" w:cs="Times New Roman"/>
                <w:bCs/>
                <w:sz w:val="16"/>
                <w:szCs w:val="16"/>
              </w:rPr>
            </w:pPr>
            <w:r w:rsidRPr="00B77B36">
              <w:rPr>
                <w:rFonts w:ascii="Times New Roman" w:hAnsi="Times New Roman" w:cs="Times New Roman"/>
                <w:bCs/>
                <w:sz w:val="16"/>
                <w:szCs w:val="16"/>
              </w:rPr>
              <w:t>13.00-15.00</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Сб.</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45</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Старосубхангулово,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Ленина, д. 84</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14.00-16.30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Пн.,Ср.,Птн.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46</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с. Аскарово, ул. Ленина, д. 35</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16.00-17.30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Пн.,Ср.,Птн.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47</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г. Межгорье,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Кооперативная, д. 5</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11.00-13.00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Пн.,Ср.,Птн.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48</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г. Межгорье,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Советская д. 27,                            (пункт телеграфа)</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12.00-14.30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Пн.,Ср.,Птн.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49</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Большеустьикинское,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ул. Ленина, д. 24 </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14.00-16.00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50</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Верхние Киги,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ул. Советская, д. 12</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12.00-13.00</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51</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с. Малояз, ул. Советская, д. 63 </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14.30-16.15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52</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Месягутово,</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ул. Коммунистическая, д. 24 </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17.00-17.55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tr w:rsidR="00563CB2" w:rsidRPr="00B77B36" w:rsidTr="007D67E5">
        <w:trPr>
          <w:cantSplit/>
          <w:trHeight w:val="20"/>
          <w:jc w:val="center"/>
        </w:trPr>
        <w:tc>
          <w:tcPr>
            <w:tcW w:w="23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autoSpaceDE w:val="0"/>
              <w:autoSpaceDN w:val="0"/>
              <w:spacing w:after="0" w:line="240" w:lineRule="auto"/>
              <w:jc w:val="center"/>
              <w:rPr>
                <w:rFonts w:ascii="Times New Roman" w:hAnsi="Times New Roman" w:cs="Times New Roman"/>
                <w:sz w:val="16"/>
                <w:szCs w:val="16"/>
              </w:rPr>
            </w:pPr>
            <w:r w:rsidRPr="00B77B36">
              <w:rPr>
                <w:rFonts w:ascii="Times New Roman" w:hAnsi="Times New Roman" w:cs="Times New Roman"/>
                <w:sz w:val="16"/>
                <w:szCs w:val="16"/>
              </w:rPr>
              <w:t>53</w:t>
            </w:r>
          </w:p>
        </w:tc>
        <w:tc>
          <w:tcPr>
            <w:tcW w:w="789" w:type="pct"/>
            <w:tcBorders>
              <w:top w:val="single" w:sz="4" w:space="0" w:color="auto"/>
              <w:left w:val="single" w:sz="4" w:space="0" w:color="auto"/>
              <w:bottom w:val="single" w:sz="4" w:space="0" w:color="auto"/>
              <w:right w:val="single" w:sz="4" w:space="0" w:color="auto"/>
            </w:tcBorders>
            <w:vAlign w:val="center"/>
          </w:tcPr>
          <w:p w:rsidR="00563CB2" w:rsidRPr="001D6752" w:rsidRDefault="00563CB2" w:rsidP="00563CB2">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c>
          <w:tcPr>
            <w:tcW w:w="494" w:type="pct"/>
            <w:tcBorders>
              <w:top w:val="single" w:sz="4" w:space="0" w:color="auto"/>
              <w:left w:val="single" w:sz="4" w:space="0" w:color="auto"/>
              <w:bottom w:val="single" w:sz="4" w:space="0" w:color="auto"/>
              <w:right w:val="single" w:sz="4" w:space="0" w:color="auto"/>
            </w:tcBorders>
          </w:tcPr>
          <w:p w:rsidR="00563CB2" w:rsidRDefault="00563CB2" w:rsidP="00563CB2">
            <w:r w:rsidRPr="00985D51">
              <w:rPr>
                <w:rStyle w:val="defaultdocbaseattributestyle1"/>
                <w:rFonts w:ascii="Times New Roman" w:hAnsi="Times New Roman" w:cs="Times New Roman"/>
                <w:color w:val="333333"/>
                <w:sz w:val="16"/>
                <w:szCs w:val="16"/>
              </w:rPr>
              <w:t>Республика Башкортостан</w:t>
            </w:r>
          </w:p>
        </w:tc>
        <w:tc>
          <w:tcPr>
            <w:tcW w:w="1220"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 с. Новобелокатай, </w:t>
            </w:r>
          </w:p>
          <w:p w:rsidR="00563CB2" w:rsidRPr="00B77B36" w:rsidRDefault="00563CB2" w:rsidP="00563CB2">
            <w:pPr>
              <w:spacing w:after="0" w:line="240" w:lineRule="auto"/>
              <w:rPr>
                <w:rFonts w:ascii="Times New Roman" w:hAnsi="Times New Roman" w:cs="Times New Roman"/>
                <w:bCs/>
                <w:color w:val="000000"/>
                <w:sz w:val="16"/>
                <w:szCs w:val="16"/>
              </w:rPr>
            </w:pPr>
            <w:r w:rsidRPr="00B77B36">
              <w:rPr>
                <w:rFonts w:ascii="Times New Roman" w:hAnsi="Times New Roman" w:cs="Times New Roman"/>
                <w:bCs/>
                <w:color w:val="000000"/>
                <w:sz w:val="16"/>
                <w:szCs w:val="16"/>
              </w:rPr>
              <w:t xml:space="preserve">ул. Советская, д. 107 </w:t>
            </w:r>
          </w:p>
        </w:tc>
        <w:tc>
          <w:tcPr>
            <w:tcW w:w="35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14.00-16.15</w:t>
            </w:r>
          </w:p>
        </w:tc>
        <w:tc>
          <w:tcPr>
            <w:tcW w:w="345"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2"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w:t>
            </w:r>
          </w:p>
        </w:tc>
        <w:tc>
          <w:tcPr>
            <w:tcW w:w="516" w:type="pct"/>
            <w:tcBorders>
              <w:top w:val="single" w:sz="4" w:space="0" w:color="auto"/>
              <w:left w:val="single" w:sz="4" w:space="0" w:color="auto"/>
              <w:bottom w:val="single" w:sz="4" w:space="0" w:color="auto"/>
              <w:right w:val="single" w:sz="4" w:space="0" w:color="auto"/>
            </w:tcBorders>
            <w:vAlign w:val="center"/>
          </w:tcPr>
          <w:p w:rsidR="00563CB2" w:rsidRPr="00B77B36" w:rsidRDefault="00563CB2" w:rsidP="00563CB2">
            <w:pPr>
              <w:spacing w:after="0" w:line="240" w:lineRule="auto"/>
              <w:jc w:val="center"/>
              <w:rPr>
                <w:rFonts w:ascii="Times New Roman" w:eastAsia="Times New Roman" w:hAnsi="Times New Roman" w:cs="Times New Roman"/>
                <w:sz w:val="16"/>
                <w:szCs w:val="16"/>
              </w:rPr>
            </w:pPr>
            <w:r w:rsidRPr="00B77B36">
              <w:rPr>
                <w:rFonts w:ascii="Times New Roman" w:eastAsia="Times New Roman" w:hAnsi="Times New Roman" w:cs="Times New Roman"/>
                <w:sz w:val="16"/>
                <w:szCs w:val="16"/>
              </w:rPr>
              <w:t>Пн.- Птн.</w:t>
            </w:r>
          </w:p>
        </w:tc>
        <w:tc>
          <w:tcPr>
            <w:tcW w:w="537" w:type="pct"/>
            <w:tcBorders>
              <w:left w:val="single" w:sz="4" w:space="0" w:color="auto"/>
              <w:right w:val="single" w:sz="4" w:space="0" w:color="auto"/>
            </w:tcBorders>
          </w:tcPr>
          <w:p w:rsidR="00563CB2" w:rsidRDefault="00563CB2" w:rsidP="00563CB2">
            <w:pPr>
              <w:spacing w:after="0" w:line="240" w:lineRule="auto"/>
              <w:jc w:val="center"/>
              <w:rPr>
                <w:rFonts w:ascii="Times New Roman" w:hAnsi="Times New Roman" w:cs="Times New Roman"/>
                <w:sz w:val="14"/>
                <w:szCs w:val="14"/>
              </w:rPr>
            </w:pPr>
            <w:r w:rsidRPr="002C0887">
              <w:rPr>
                <w:rFonts w:ascii="Times New Roman" w:hAnsi="Times New Roman" w:cs="Times New Roman"/>
                <w:sz w:val="14"/>
                <w:szCs w:val="14"/>
              </w:rPr>
              <w:t xml:space="preserve">450000, </w:t>
            </w:r>
          </w:p>
          <w:p w:rsidR="00563CB2" w:rsidRPr="002C0887" w:rsidRDefault="00563CB2" w:rsidP="00563CB2">
            <w:pPr>
              <w:spacing w:after="0" w:line="240" w:lineRule="auto"/>
              <w:jc w:val="center"/>
              <w:rPr>
                <w:rFonts w:ascii="Times New Roman" w:eastAsia="Times New Roman" w:hAnsi="Times New Roman" w:cs="Times New Roman"/>
                <w:sz w:val="14"/>
                <w:szCs w:val="14"/>
              </w:rPr>
            </w:pPr>
            <w:r w:rsidRPr="002C0887">
              <w:rPr>
                <w:rFonts w:ascii="Times New Roman" w:hAnsi="Times New Roman" w:cs="Times New Roman"/>
                <w:sz w:val="14"/>
                <w:szCs w:val="14"/>
              </w:rPr>
              <w:t>г. Уфа, ул. Ленина, д. 32/1</w:t>
            </w:r>
          </w:p>
        </w:tc>
      </w:tr>
      <w:bookmarkEnd w:id="0"/>
    </w:tbl>
    <w:p w:rsidR="00AF5A79" w:rsidRPr="007506E6" w:rsidRDefault="00AF5A79" w:rsidP="006A4EED">
      <w:pPr>
        <w:shd w:val="clear" w:color="auto" w:fill="FFFFFF"/>
        <w:spacing w:after="0" w:line="240" w:lineRule="auto"/>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ПОДПИСИ СТОРОН:</w:t>
      </w:r>
    </w:p>
    <w:p w:rsidR="00556F53" w:rsidRPr="00241047" w:rsidRDefault="00556F53" w:rsidP="00556F53">
      <w:pPr>
        <w:shd w:val="clear" w:color="auto" w:fill="FFFFFF"/>
        <w:spacing w:after="0" w:line="240" w:lineRule="auto"/>
        <w:jc w:val="center"/>
        <w:rPr>
          <w:rFonts w:ascii="Times New Roman" w:eastAsia="Times New Roman" w:hAnsi="Times New Roman" w:cs="Times New Roman"/>
          <w:lang w:eastAsia="ru-RU"/>
        </w:rPr>
      </w:pPr>
    </w:p>
    <w:tbl>
      <w:tblPr>
        <w:tblpPr w:leftFromText="180" w:rightFromText="180" w:vertAnchor="text" w:horzAnchor="margin" w:tblpY="148"/>
        <w:tblW w:w="10716" w:type="dxa"/>
        <w:tblLayout w:type="fixed"/>
        <w:tblCellMar>
          <w:left w:w="71" w:type="dxa"/>
          <w:right w:w="71" w:type="dxa"/>
        </w:tblCellMar>
        <w:tblLook w:val="0000" w:firstRow="0" w:lastRow="0" w:firstColumn="0" w:lastColumn="0" w:noHBand="0" w:noVBand="0"/>
      </w:tblPr>
      <w:tblGrid>
        <w:gridCol w:w="5147"/>
        <w:gridCol w:w="5569"/>
      </w:tblGrid>
      <w:tr w:rsidR="00FD2BAD" w:rsidRPr="009A1FA6" w:rsidTr="007E6510">
        <w:trPr>
          <w:cantSplit/>
          <w:trHeight w:val="868"/>
        </w:trPr>
        <w:tc>
          <w:tcPr>
            <w:tcW w:w="5147" w:type="dxa"/>
            <w:tcBorders>
              <w:top w:val="nil"/>
              <w:left w:val="nil"/>
              <w:bottom w:val="nil"/>
              <w:right w:val="nil"/>
            </w:tcBorders>
          </w:tcPr>
          <w:p w:rsidR="00FD2BAD" w:rsidRPr="00DF008E" w:rsidRDefault="00FD2BAD" w:rsidP="00FD2BAD">
            <w:pPr>
              <w:numPr>
                <w:ilvl w:val="12"/>
                <w:numId w:val="0"/>
              </w:numPr>
              <w:tabs>
                <w:tab w:val="center" w:pos="4536"/>
                <w:tab w:val="right" w:pos="9072"/>
              </w:tabs>
              <w:rPr>
                <w:rFonts w:ascii="Times New Roman" w:hAnsi="Times New Roman" w:cs="Times New Roman"/>
              </w:rPr>
            </w:pPr>
            <w:r w:rsidRPr="00DF008E">
              <w:rPr>
                <w:rFonts w:ascii="Times New Roman" w:hAnsi="Times New Roman" w:cs="Times New Roman"/>
              </w:rPr>
              <w:t>Управляющий директор Центра управления наличным денежным обращением  Банка</w:t>
            </w:r>
          </w:p>
          <w:p w:rsidR="00FD2BAD" w:rsidRPr="00DF008E" w:rsidRDefault="00FD2BAD" w:rsidP="00FD2BAD">
            <w:pPr>
              <w:numPr>
                <w:ilvl w:val="12"/>
                <w:numId w:val="0"/>
              </w:numPr>
              <w:tabs>
                <w:tab w:val="center" w:pos="4536"/>
                <w:tab w:val="right" w:pos="9072"/>
              </w:tabs>
              <w:rPr>
                <w:rFonts w:ascii="Times New Roman" w:hAnsi="Times New Roman" w:cs="Times New Roman"/>
              </w:rPr>
            </w:pPr>
          </w:p>
          <w:p w:rsidR="00FD2BAD" w:rsidRPr="00DF008E" w:rsidRDefault="00FD2BAD" w:rsidP="00FD2BAD">
            <w:pPr>
              <w:numPr>
                <w:ilvl w:val="12"/>
                <w:numId w:val="0"/>
              </w:numPr>
              <w:tabs>
                <w:tab w:val="center" w:pos="4536"/>
                <w:tab w:val="right" w:pos="9072"/>
              </w:tabs>
              <w:rPr>
                <w:rFonts w:ascii="Times New Roman" w:hAnsi="Times New Roman" w:cs="Times New Roman"/>
              </w:rPr>
            </w:pPr>
          </w:p>
          <w:p w:rsidR="00FD2BAD" w:rsidRPr="009E4570" w:rsidRDefault="00FD2BAD" w:rsidP="00FD2BAD">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rPr>
              <w:t>_______________________________ А.В. Козлов</w:t>
            </w:r>
          </w:p>
          <w:p w:rsidR="00FD2BAD" w:rsidRPr="009E4570" w:rsidRDefault="00FD2BAD" w:rsidP="00FD2BAD">
            <w:pPr>
              <w:numPr>
                <w:ilvl w:val="12"/>
                <w:numId w:val="0"/>
              </w:numPr>
              <w:tabs>
                <w:tab w:val="center" w:pos="4536"/>
                <w:tab w:val="right" w:pos="9072"/>
              </w:tabs>
              <w:spacing w:after="0"/>
              <w:rPr>
                <w:rFonts w:ascii="Times New Roman" w:hAnsi="Times New Roman" w:cs="Times New Roman"/>
              </w:rPr>
            </w:pPr>
            <w:r w:rsidRPr="009E4570">
              <w:rPr>
                <w:rFonts w:ascii="Times New Roman" w:hAnsi="Times New Roman" w:cs="Times New Roman"/>
              </w:rPr>
              <w:t xml:space="preserve">             </w:t>
            </w:r>
            <w:r w:rsidRPr="00DF008E">
              <w:rPr>
                <w:rFonts w:ascii="Times New Roman" w:hAnsi="Times New Roman" w:cs="Times New Roman"/>
                <w:b/>
                <w:bCs/>
              </w:rPr>
              <w:t>м.п</w:t>
            </w:r>
          </w:p>
        </w:tc>
        <w:tc>
          <w:tcPr>
            <w:tcW w:w="5569" w:type="dxa"/>
            <w:tcBorders>
              <w:top w:val="nil"/>
              <w:left w:val="nil"/>
              <w:bottom w:val="nil"/>
              <w:right w:val="nil"/>
            </w:tcBorders>
          </w:tcPr>
          <w:p w:rsidR="002710C7" w:rsidRPr="009A1FA6" w:rsidRDefault="002710C7" w:rsidP="002710C7">
            <w:pPr>
              <w:numPr>
                <w:ilvl w:val="12"/>
                <w:numId w:val="0"/>
              </w:numPr>
              <w:autoSpaceDE w:val="0"/>
              <w:autoSpaceDN w:val="0"/>
              <w:spacing w:after="0" w:line="240" w:lineRule="auto"/>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Генеральн</w:t>
            </w:r>
            <w:r>
              <w:rPr>
                <w:rFonts w:ascii="Times New Roman" w:eastAsia="Times New Roman" w:hAnsi="Times New Roman" w:cs="Times New Roman"/>
                <w:lang w:eastAsia="ru-RU"/>
              </w:rPr>
              <w:t xml:space="preserve">ый </w:t>
            </w:r>
            <w:r w:rsidRPr="009A1FA6">
              <w:rPr>
                <w:rFonts w:ascii="Times New Roman" w:eastAsia="Times New Roman" w:hAnsi="Times New Roman" w:cs="Times New Roman"/>
                <w:lang w:eastAsia="ru-RU"/>
              </w:rPr>
              <w:t xml:space="preserve"> директор</w:t>
            </w:r>
          </w:p>
          <w:p w:rsidR="002710C7" w:rsidRPr="009A1FA6" w:rsidRDefault="002710C7" w:rsidP="002710C7">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2710C7" w:rsidRPr="009A1FA6" w:rsidRDefault="002710C7" w:rsidP="002710C7">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2710C7" w:rsidRPr="009A1FA6" w:rsidRDefault="002710C7" w:rsidP="002710C7">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2710C7" w:rsidRPr="009A1FA6" w:rsidRDefault="002710C7" w:rsidP="002710C7">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2710C7" w:rsidRPr="009A1FA6" w:rsidRDefault="002710C7" w:rsidP="002710C7">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2710C7" w:rsidRPr="009A1FA6" w:rsidRDefault="002710C7" w:rsidP="002710C7">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FD2BAD" w:rsidRPr="009A1FA6" w:rsidRDefault="002710C7" w:rsidP="002710C7">
            <w:pPr>
              <w:numPr>
                <w:ilvl w:val="12"/>
                <w:numId w:val="0"/>
              </w:numPr>
              <w:autoSpaceDE w:val="0"/>
              <w:autoSpaceDN w:val="0"/>
              <w:spacing w:after="0" w:line="240" w:lineRule="auto"/>
              <w:ind w:right="266"/>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 xml:space="preserve">______________________ </w:t>
            </w:r>
            <w:r>
              <w:rPr>
                <w:rFonts w:ascii="Times New Roman" w:eastAsia="Times New Roman" w:hAnsi="Times New Roman" w:cs="Times New Roman"/>
                <w:lang w:eastAsia="ru-RU"/>
              </w:rPr>
              <w:t>М.Г. Долгоаршинных</w:t>
            </w:r>
            <w:r w:rsidRPr="009A1FA6">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                              </w:t>
            </w:r>
            <w:r w:rsidRPr="009A1FA6">
              <w:rPr>
                <w:rFonts w:ascii="Times New Roman" w:eastAsia="Times New Roman" w:hAnsi="Times New Roman" w:cs="Times New Roman"/>
                <w:b/>
                <w:bCs/>
                <w:lang w:eastAsia="ru-RU"/>
              </w:rPr>
              <w:t>м.п.</w:t>
            </w:r>
          </w:p>
        </w:tc>
      </w:tr>
    </w:tbl>
    <w:p w:rsidR="006A4EED" w:rsidRDefault="006A4EED" w:rsidP="006A4EED">
      <w:pPr>
        <w:shd w:val="clear" w:color="auto" w:fill="FFFFFF"/>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ab/>
      </w:r>
    </w:p>
    <w:p w:rsidR="006A4EED" w:rsidRDefault="006A4EED" w:rsidP="006A4EED">
      <w:pPr>
        <w:shd w:val="clear" w:color="auto" w:fill="FFFFFF"/>
        <w:spacing w:after="0" w:line="240" w:lineRule="auto"/>
        <w:rPr>
          <w:rFonts w:ascii="Times New Roman" w:eastAsia="Times New Roman" w:hAnsi="Times New Roman" w:cs="Times New Roman"/>
          <w:szCs w:val="24"/>
          <w:lang w:eastAsia="ru-RU"/>
        </w:rPr>
      </w:pPr>
    </w:p>
    <w:p w:rsidR="00696C9E" w:rsidRDefault="006A3FB8" w:rsidP="006A3FB8">
      <w:pPr>
        <w:shd w:val="clear" w:color="auto" w:fill="FFFFFF"/>
        <w:spacing w:after="0" w:line="240" w:lineRule="auto"/>
        <w:jc w:val="center"/>
        <w:rPr>
          <w:rFonts w:ascii="Times New Roman" w:eastAsia="Times New Roman" w:hAnsi="Times New Roman" w:cs="Times New Roman"/>
          <w:szCs w:val="24"/>
          <w:lang w:eastAsia="ru-RU"/>
        </w:rPr>
      </w:pPr>
      <w:r w:rsidRPr="002710C7">
        <w:rPr>
          <w:rFonts w:ascii="Times New Roman" w:eastAsia="Times New Roman" w:hAnsi="Times New Roman" w:cs="Times New Roman"/>
          <w:szCs w:val="24"/>
          <w:lang w:eastAsia="ru-RU"/>
        </w:rPr>
        <w:t xml:space="preserve">                                                                     </w:t>
      </w:r>
    </w:p>
    <w:p w:rsidR="00493FCA" w:rsidRDefault="00493FCA" w:rsidP="00493FCA">
      <w:pPr>
        <w:shd w:val="clear" w:color="auto" w:fill="FFFFFF"/>
        <w:spacing w:after="0" w:line="240" w:lineRule="auto"/>
        <w:rPr>
          <w:rFonts w:ascii="Times New Roman" w:eastAsia="Times New Roman" w:hAnsi="Times New Roman" w:cs="Times New Roman"/>
          <w:szCs w:val="24"/>
          <w:lang w:eastAsia="ru-RU"/>
        </w:rPr>
      </w:pPr>
    </w:p>
    <w:p w:rsidR="00493FCA" w:rsidRDefault="00493FCA" w:rsidP="00493FCA">
      <w:pPr>
        <w:shd w:val="clear" w:color="auto" w:fill="FFFFFF"/>
        <w:spacing w:after="0" w:line="240" w:lineRule="auto"/>
        <w:rPr>
          <w:rFonts w:ascii="Times New Roman" w:eastAsia="Times New Roman" w:hAnsi="Times New Roman" w:cs="Times New Roman"/>
          <w:szCs w:val="24"/>
          <w:lang w:eastAsia="ru-RU"/>
        </w:rPr>
      </w:pPr>
    </w:p>
    <w:p w:rsidR="00493FCA" w:rsidRDefault="00493FCA" w:rsidP="00493FCA">
      <w:pPr>
        <w:shd w:val="clear" w:color="auto" w:fill="FFFFFF"/>
        <w:spacing w:after="0" w:line="240" w:lineRule="auto"/>
        <w:rPr>
          <w:rFonts w:ascii="Times New Roman" w:eastAsia="Times New Roman" w:hAnsi="Times New Roman" w:cs="Times New Roman"/>
          <w:szCs w:val="24"/>
          <w:lang w:eastAsia="ru-RU"/>
        </w:rPr>
      </w:pPr>
    </w:p>
    <w:p w:rsidR="00493FCA" w:rsidRDefault="00493FCA" w:rsidP="00493FCA">
      <w:pPr>
        <w:shd w:val="clear" w:color="auto" w:fill="FFFFFF"/>
        <w:spacing w:after="0" w:line="240" w:lineRule="auto"/>
        <w:rPr>
          <w:rFonts w:ascii="Times New Roman" w:eastAsia="Times New Roman" w:hAnsi="Times New Roman" w:cs="Times New Roman"/>
          <w:szCs w:val="24"/>
          <w:lang w:eastAsia="ru-RU"/>
        </w:rPr>
      </w:pPr>
    </w:p>
    <w:p w:rsidR="00493FCA" w:rsidRDefault="00493FCA" w:rsidP="00493FCA">
      <w:pPr>
        <w:shd w:val="clear" w:color="auto" w:fill="FFFFFF"/>
        <w:spacing w:after="0" w:line="240" w:lineRule="auto"/>
        <w:rPr>
          <w:rFonts w:ascii="Times New Roman" w:eastAsia="Times New Roman" w:hAnsi="Times New Roman" w:cs="Times New Roman"/>
          <w:szCs w:val="24"/>
          <w:lang w:eastAsia="ru-RU"/>
        </w:rPr>
      </w:pPr>
    </w:p>
    <w:p w:rsidR="000D5336" w:rsidRDefault="00493FCA" w:rsidP="00493FCA">
      <w:pPr>
        <w:shd w:val="clear" w:color="auto" w:fill="FFFFFF"/>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p>
    <w:p w:rsidR="00750827" w:rsidRDefault="000D5336" w:rsidP="00750827">
      <w:pPr>
        <w:shd w:val="clear" w:color="auto" w:fill="FFFFFF"/>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p>
    <w:p w:rsidR="00750827" w:rsidRDefault="00750827" w:rsidP="00750827">
      <w:pPr>
        <w:shd w:val="clear" w:color="auto" w:fill="FFFFFF"/>
        <w:spacing w:after="0" w:line="240" w:lineRule="auto"/>
        <w:jc w:val="center"/>
        <w:rPr>
          <w:rFonts w:ascii="Times New Roman" w:eastAsia="Times New Roman" w:hAnsi="Times New Roman" w:cs="Times New Roman"/>
          <w:szCs w:val="24"/>
          <w:lang w:eastAsia="ru-RU"/>
        </w:rPr>
      </w:pPr>
    </w:p>
    <w:p w:rsidR="00750827" w:rsidRDefault="00750827" w:rsidP="00750827">
      <w:pPr>
        <w:shd w:val="clear" w:color="auto" w:fill="FFFFFF"/>
        <w:spacing w:after="0" w:line="240" w:lineRule="auto"/>
        <w:jc w:val="center"/>
        <w:rPr>
          <w:rFonts w:ascii="Times New Roman" w:eastAsia="Times New Roman" w:hAnsi="Times New Roman" w:cs="Times New Roman"/>
          <w:szCs w:val="24"/>
          <w:lang w:eastAsia="ru-RU"/>
        </w:rPr>
      </w:pPr>
    </w:p>
    <w:p w:rsidR="00241047" w:rsidRPr="00750827" w:rsidRDefault="00750827" w:rsidP="00750827">
      <w:pPr>
        <w:shd w:val="clear" w:color="auto" w:fill="FFFFFF"/>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00C4313C">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eastAsia="ru-RU"/>
        </w:rPr>
        <w:t xml:space="preserve"> </w:t>
      </w:r>
      <w:r w:rsidR="006A4EED">
        <w:rPr>
          <w:rFonts w:ascii="Times New Roman" w:eastAsia="Times New Roman" w:hAnsi="Times New Roman" w:cs="Times New Roman"/>
          <w:szCs w:val="24"/>
          <w:lang w:eastAsia="ru-RU"/>
        </w:rPr>
        <w:t>П</w:t>
      </w:r>
      <w:r w:rsidR="00241047" w:rsidRPr="00241047">
        <w:rPr>
          <w:rFonts w:ascii="Times New Roman" w:eastAsia="Times New Roman" w:hAnsi="Times New Roman" w:cs="Times New Roman"/>
          <w:lang w:eastAsia="ru-RU"/>
        </w:rPr>
        <w:t>риложение № 4</w:t>
      </w:r>
    </w:p>
    <w:p w:rsidR="00241047" w:rsidRPr="00241047" w:rsidRDefault="00241047" w:rsidP="00241047">
      <w:pPr>
        <w:shd w:val="clear" w:color="auto" w:fill="FFFFFF"/>
        <w:spacing w:after="0" w:line="240" w:lineRule="auto"/>
        <w:ind w:left="630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инкассацию денежной</w:t>
      </w:r>
    </w:p>
    <w:p w:rsidR="00241047" w:rsidRPr="00241047" w:rsidRDefault="00241047" w:rsidP="00241047">
      <w:pPr>
        <w:shd w:val="clear" w:color="auto" w:fill="FFFFFF"/>
        <w:spacing w:after="0" w:line="240" w:lineRule="auto"/>
        <w:ind w:left="630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наличности № ___________ </w:t>
      </w:r>
    </w:p>
    <w:p w:rsidR="00241047" w:rsidRPr="00241047" w:rsidRDefault="00241047" w:rsidP="00241047">
      <w:pPr>
        <w:shd w:val="clear" w:color="auto" w:fill="FFFFFF"/>
        <w:spacing w:after="0" w:line="240" w:lineRule="auto"/>
        <w:ind w:left="6300"/>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от " ___ "  ______  20</w:t>
      </w:r>
      <w:r w:rsidR="003D1830">
        <w:rPr>
          <w:rFonts w:ascii="Times New Roman" w:eastAsia="Times New Roman" w:hAnsi="Times New Roman" w:cs="Times New Roman"/>
          <w:lang w:eastAsia="ru-RU"/>
        </w:rPr>
        <w:t xml:space="preserve">16 </w:t>
      </w:r>
      <w:r w:rsidRPr="00241047">
        <w:rPr>
          <w:rFonts w:ascii="Times New Roman" w:eastAsia="Times New Roman" w:hAnsi="Times New Roman" w:cs="Times New Roman"/>
          <w:lang w:eastAsia="ru-RU"/>
        </w:rPr>
        <w:t>г.</w:t>
      </w:r>
    </w:p>
    <w:p w:rsidR="00241047" w:rsidRPr="00241047" w:rsidRDefault="00241047" w:rsidP="00241047">
      <w:pPr>
        <w:shd w:val="clear" w:color="auto" w:fill="FFFFFF"/>
        <w:spacing w:after="0" w:line="240" w:lineRule="auto"/>
        <w:jc w:val="both"/>
        <w:rPr>
          <w:rFonts w:ascii="Times New Roman" w:eastAsia="Times New Roman" w:hAnsi="Times New Roman" w:cs="Times New Roman"/>
          <w:sz w:val="16"/>
          <w:szCs w:val="16"/>
          <w:lang w:eastAsia="ru-RU"/>
        </w:rPr>
      </w:pPr>
    </w:p>
    <w:p w:rsidR="00241047" w:rsidRPr="00241047" w:rsidRDefault="00241047" w:rsidP="00241047">
      <w:pPr>
        <w:keepNext/>
        <w:shd w:val="clear" w:color="auto" w:fill="FFFFFF"/>
        <w:spacing w:after="0" w:line="240" w:lineRule="auto"/>
        <w:jc w:val="center"/>
        <w:outlineLvl w:val="3"/>
        <w:rPr>
          <w:rFonts w:ascii="Times New Roman" w:eastAsia="Times New Roman" w:hAnsi="Times New Roman" w:cs="Times New Roman"/>
          <w:i/>
          <w:iCs/>
          <w:lang w:eastAsia="ru-RU"/>
        </w:rPr>
      </w:pPr>
      <w:r w:rsidRPr="00241047">
        <w:rPr>
          <w:rFonts w:ascii="Times New Roman" w:eastAsia="Times New Roman" w:hAnsi="Times New Roman" w:cs="Times New Roman"/>
          <w:i/>
          <w:iCs/>
          <w:lang w:eastAsia="ru-RU"/>
        </w:rPr>
        <w:t xml:space="preserve">ПРАВИЛА ПО ИНКАССАЦИИ  </w:t>
      </w:r>
    </w:p>
    <w:p w:rsidR="00241047" w:rsidRPr="00241047" w:rsidRDefault="00241047" w:rsidP="00241047">
      <w:pPr>
        <w:shd w:val="clear" w:color="auto" w:fill="FFFFFF"/>
        <w:spacing w:after="0" w:line="240" w:lineRule="auto"/>
        <w:jc w:val="both"/>
        <w:rPr>
          <w:rFonts w:ascii="Times New Roman" w:eastAsia="Times New Roman" w:hAnsi="Times New Roman" w:cs="Times New Roman"/>
          <w:sz w:val="16"/>
          <w:szCs w:val="16"/>
          <w:lang w:eastAsia="ru-RU"/>
        </w:rPr>
      </w:pPr>
    </w:p>
    <w:p w:rsidR="00241047" w:rsidRPr="00241047" w:rsidRDefault="00241047" w:rsidP="00241047">
      <w:pPr>
        <w:shd w:val="clear" w:color="auto" w:fill="FFFFFF"/>
        <w:tabs>
          <w:tab w:val="left" w:pos="851"/>
        </w:tabs>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Инкассация денежной наличности Клиента подразделением инкассации Банка производится путём приёма пакетов с денежной наличностью непосредственным заездом по согласованному с Клиентом графику.</w:t>
      </w:r>
    </w:p>
    <w:p w:rsidR="00241047" w:rsidRPr="00241047" w:rsidRDefault="00241047" w:rsidP="00241047">
      <w:pPr>
        <w:shd w:val="clear" w:color="auto" w:fill="FFFFFF"/>
        <w:tabs>
          <w:tab w:val="left" w:pos="851"/>
        </w:tabs>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spacing w:val="1"/>
          <w:lang w:eastAsia="ru-RU"/>
        </w:rPr>
        <w:t xml:space="preserve">Одноразовые номерные пакеты - пакеты, предназначенные для </w:t>
      </w:r>
      <w:r w:rsidRPr="00241047">
        <w:rPr>
          <w:rFonts w:ascii="Times New Roman" w:eastAsia="Times New Roman" w:hAnsi="Times New Roman" w:cs="Times New Roman"/>
          <w:spacing w:val="-2"/>
          <w:lang w:eastAsia="ru-RU"/>
        </w:rPr>
        <w:t xml:space="preserve">одноразового использования при упаковке денежной наличности, </w:t>
      </w:r>
      <w:r w:rsidRPr="00241047">
        <w:rPr>
          <w:rFonts w:ascii="Times New Roman" w:eastAsia="Times New Roman" w:hAnsi="Times New Roman" w:cs="Times New Roman"/>
          <w:spacing w:val="-1"/>
          <w:lang w:eastAsia="ru-RU"/>
        </w:rPr>
        <w:t>обеспечивающие её сохранность. Каждый пакет</w:t>
      </w:r>
      <w:r w:rsidRPr="00241047">
        <w:rPr>
          <w:rFonts w:ascii="Times New Roman" w:eastAsia="Times New Roman" w:hAnsi="Times New Roman" w:cs="Times New Roman"/>
          <w:spacing w:val="-2"/>
          <w:lang w:eastAsia="ru-RU"/>
        </w:rPr>
        <w:t xml:space="preserve"> имеет уникальный (индивидуальный) </w:t>
      </w:r>
      <w:r w:rsidRPr="00241047">
        <w:rPr>
          <w:rFonts w:ascii="Times New Roman" w:eastAsia="Times New Roman" w:hAnsi="Times New Roman" w:cs="Times New Roman"/>
          <w:lang w:eastAsia="ru-RU"/>
        </w:rPr>
        <w:t xml:space="preserve">заводской номер (далее по тексту У-номер) и защитный клапан, представляющий собой </w:t>
      </w:r>
      <w:r w:rsidRPr="00241047">
        <w:rPr>
          <w:rFonts w:ascii="Times New Roman" w:eastAsia="Times New Roman" w:hAnsi="Times New Roman" w:cs="Times New Roman"/>
          <w:spacing w:val="-3"/>
          <w:lang w:eastAsia="ru-RU"/>
        </w:rPr>
        <w:t>специальную ленту с клеевым слоем.</w:t>
      </w:r>
    </w:p>
    <w:p w:rsidR="00241047" w:rsidRPr="00556F53"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На время действия настоящего Договора Банк обеспечивает Клиента необходимым количеством пакетов, определяемым объёмом инкассируемой денежной наличности. Передача пакетов Клиенту, а также возврат Клиентом Банку неиспользованных пакетов осуществляется </w:t>
      </w:r>
      <w:r w:rsidRPr="00556F53">
        <w:rPr>
          <w:rFonts w:ascii="Times New Roman" w:eastAsia="Times New Roman" w:hAnsi="Times New Roman" w:cs="Times New Roman"/>
          <w:lang w:eastAsia="ru-RU"/>
        </w:rPr>
        <w:t>по</w:t>
      </w:r>
      <w:r w:rsidR="00556F53">
        <w:rPr>
          <w:rFonts w:ascii="Times New Roman" w:eastAsia="Times New Roman" w:hAnsi="Times New Roman" w:cs="Times New Roman"/>
          <w:lang w:eastAsia="ru-RU"/>
        </w:rPr>
        <w:t xml:space="preserve"> акту приёма-передачи/ по журналу произвольной формы/</w:t>
      </w:r>
      <w:r w:rsidRPr="00556F53">
        <w:rPr>
          <w:rFonts w:ascii="Times New Roman" w:eastAsia="Times New Roman" w:hAnsi="Times New Roman" w:cs="Times New Roman"/>
          <w:lang w:eastAsia="ru-RU"/>
        </w:rPr>
        <w:t xml:space="preserve"> др.</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spacing w:val="-2"/>
          <w:lang w:eastAsia="ru-RU"/>
        </w:rPr>
        <w:t>Объем вложенной денежной наличности не должен препятствовать надёжной фиксации защитного клапана пакета при его заклеивании. Вес денежной наличности</w:t>
      </w:r>
      <w:r w:rsidRPr="00241047">
        <w:rPr>
          <w:rFonts w:ascii="Times New Roman" w:eastAsia="Times New Roman" w:hAnsi="Times New Roman" w:cs="Times New Roman"/>
          <w:spacing w:val="-3"/>
          <w:lang w:eastAsia="ru-RU"/>
        </w:rPr>
        <w:t>, вкладываемой в один пакет, не должен превышать:</w:t>
      </w:r>
    </w:p>
    <w:p w:rsidR="00241047" w:rsidRPr="00241047" w:rsidRDefault="00241047" w:rsidP="00241047">
      <w:pPr>
        <w:shd w:val="clear" w:color="auto" w:fill="FFFFFF"/>
        <w:tabs>
          <w:tab w:val="left" w:pos="941"/>
        </w:tabs>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пяти килограмм – для пакета размером 300х400 мм;</w:t>
      </w:r>
    </w:p>
    <w:p w:rsidR="00241047" w:rsidRPr="00241047" w:rsidRDefault="00241047" w:rsidP="00241047">
      <w:pPr>
        <w:shd w:val="clear" w:color="auto" w:fill="FFFFFF"/>
        <w:tabs>
          <w:tab w:val="left" w:pos="941"/>
        </w:tabs>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десяти килограмм – для пакета 400х600 мм</w:t>
      </w:r>
      <w:r w:rsidRPr="00241047">
        <w:rPr>
          <w:rFonts w:ascii="Times New Roman" w:eastAsia="Times New Roman" w:hAnsi="Times New Roman" w:cs="Times New Roman"/>
          <w:spacing w:val="-3"/>
          <w:lang w:eastAsia="ru-RU"/>
        </w:rPr>
        <w:t>.</w:t>
      </w:r>
    </w:p>
    <w:p w:rsidR="00241047" w:rsidRPr="00241047" w:rsidRDefault="00241047" w:rsidP="00241047">
      <w:pPr>
        <w:shd w:val="clear" w:color="auto" w:fill="FFFFFF"/>
        <w:tabs>
          <w:tab w:val="left" w:pos="998"/>
        </w:tabs>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spacing w:val="1"/>
          <w:lang w:eastAsia="ru-RU"/>
        </w:rPr>
        <w:t>При необходимости доставки большого объёма денежной наличности</w:t>
      </w:r>
      <w:r w:rsidRPr="00241047">
        <w:rPr>
          <w:rFonts w:ascii="Times New Roman" w:eastAsia="Times New Roman" w:hAnsi="Times New Roman" w:cs="Times New Roman"/>
          <w:spacing w:val="-3"/>
          <w:lang w:eastAsia="ru-RU"/>
        </w:rPr>
        <w:t xml:space="preserve">, она формируется Клиентом </w:t>
      </w:r>
      <w:r w:rsidRPr="00241047">
        <w:rPr>
          <w:rFonts w:ascii="Times New Roman" w:eastAsia="Times New Roman" w:hAnsi="Times New Roman" w:cs="Times New Roman"/>
          <w:spacing w:val="-2"/>
          <w:lang w:eastAsia="ru-RU"/>
        </w:rPr>
        <w:t>в несколько пакетов.</w:t>
      </w:r>
    </w:p>
    <w:p w:rsidR="00241047" w:rsidRPr="00241047" w:rsidRDefault="00241047" w:rsidP="00241047">
      <w:pPr>
        <w:shd w:val="clear" w:color="auto" w:fill="FFFFFF"/>
        <w:tabs>
          <w:tab w:val="left" w:pos="907"/>
        </w:tabs>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spacing w:val="-3"/>
          <w:lang w:eastAsia="ru-RU"/>
        </w:rPr>
        <w:t xml:space="preserve">После вложения в пакет денежной наличности и соответствующих документов на </w:t>
      </w:r>
      <w:r w:rsidRPr="00241047">
        <w:rPr>
          <w:rFonts w:ascii="Times New Roman" w:eastAsia="Times New Roman" w:hAnsi="Times New Roman" w:cs="Times New Roman"/>
          <w:spacing w:val="-2"/>
          <w:lang w:eastAsia="ru-RU"/>
        </w:rPr>
        <w:t xml:space="preserve">пакете заклеивается защитный клапан. Перед заклеиванием с защитного клапана снимается предохранительная лента. Правильность заклеивания определяется </w:t>
      </w:r>
      <w:r w:rsidRPr="00241047">
        <w:rPr>
          <w:rFonts w:ascii="Times New Roman" w:eastAsia="Times New Roman" w:hAnsi="Times New Roman" w:cs="Times New Roman"/>
          <w:spacing w:val="-3"/>
          <w:lang w:eastAsia="ru-RU"/>
        </w:rPr>
        <w:t>равномерностью склеенных поверхностей.</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shd w:val="clear" w:color="auto" w:fill="FFFFFF"/>
          <w:lang w:eastAsia="ru-RU"/>
        </w:rPr>
      </w:pPr>
      <w:r w:rsidRPr="00241047">
        <w:rPr>
          <w:rFonts w:ascii="Times New Roman" w:eastAsia="Times New Roman" w:hAnsi="Times New Roman" w:cs="Times New Roman"/>
          <w:shd w:val="clear" w:color="auto" w:fill="FFFFFF"/>
          <w:lang w:eastAsia="ru-RU"/>
        </w:rPr>
        <w:t>Клиент своевременно, до времени</w:t>
      </w:r>
      <w:r w:rsidRPr="00241047">
        <w:rPr>
          <w:rFonts w:ascii="Arial" w:eastAsia="Times New Roman" w:hAnsi="Arial" w:cs="Arial"/>
          <w:lang w:eastAsia="ru-RU"/>
        </w:rPr>
        <w:t xml:space="preserve"> </w:t>
      </w:r>
      <w:r w:rsidRPr="00241047">
        <w:rPr>
          <w:rFonts w:ascii="Times New Roman" w:eastAsia="Times New Roman" w:hAnsi="Times New Roman" w:cs="Times New Roman"/>
          <w:lang w:eastAsia="ru-RU"/>
        </w:rPr>
        <w:t>заезда инкассаторских работников</w:t>
      </w:r>
      <w:r w:rsidRPr="00241047">
        <w:rPr>
          <w:rFonts w:ascii="Times New Roman" w:eastAsia="Times New Roman" w:hAnsi="Times New Roman" w:cs="Times New Roman"/>
          <w:shd w:val="clear" w:color="auto" w:fill="FFFFFF"/>
          <w:lang w:eastAsia="ru-RU"/>
        </w:rPr>
        <w:t xml:space="preserve">, указанного </w:t>
      </w:r>
      <w:r w:rsidRPr="00241047">
        <w:rPr>
          <w:rFonts w:ascii="Times New Roman" w:eastAsia="Times New Roman" w:hAnsi="Times New Roman" w:cs="Times New Roman"/>
          <w:lang w:eastAsia="ru-RU"/>
        </w:rPr>
        <w:t>в Приложении №3 к настоящему Договору</w:t>
      </w:r>
      <w:r w:rsidRPr="00241047">
        <w:rPr>
          <w:rFonts w:ascii="Times New Roman" w:eastAsia="Times New Roman" w:hAnsi="Times New Roman" w:cs="Times New Roman"/>
          <w:shd w:val="clear" w:color="auto" w:fill="FFFFFF"/>
          <w:lang w:eastAsia="ru-RU"/>
        </w:rPr>
        <w:t xml:space="preserve"> и в явочной карточке, осуществляет упаковку денежной наличности в исправные пакеты.</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Перед вложением в пакет денежной наличности </w:t>
      </w:r>
      <w:r w:rsidRPr="00241047">
        <w:rPr>
          <w:rFonts w:ascii="Times New Roman" w:eastAsia="Times New Roman" w:hAnsi="Times New Roman" w:cs="Times New Roman"/>
          <w:spacing w:val="1"/>
          <w:lang w:eastAsia="ru-RU"/>
        </w:rPr>
        <w:t>кассиром Клиента</w:t>
      </w:r>
      <w:r w:rsidRPr="00241047">
        <w:rPr>
          <w:rFonts w:ascii="Times New Roman" w:eastAsia="Times New Roman" w:hAnsi="Times New Roman" w:cs="Times New Roman"/>
          <w:lang w:eastAsia="ru-RU"/>
        </w:rPr>
        <w:t xml:space="preserve"> </w:t>
      </w:r>
      <w:r w:rsidRPr="00241047">
        <w:rPr>
          <w:rFonts w:ascii="Times New Roman" w:eastAsia="Times New Roman" w:hAnsi="Times New Roman" w:cs="Times New Roman"/>
          <w:spacing w:val="1"/>
          <w:lang w:eastAsia="ru-RU"/>
        </w:rPr>
        <w:t xml:space="preserve">на каждый пакет (при необходимости на каждый счёт) оформляется </w:t>
      </w:r>
      <w:r w:rsidRPr="00241047">
        <w:rPr>
          <w:rFonts w:ascii="Times New Roman" w:eastAsia="Times New Roman" w:hAnsi="Times New Roman" w:cs="Times New Roman"/>
          <w:spacing w:val="-2"/>
          <w:lang w:eastAsia="ru-RU"/>
        </w:rPr>
        <w:t xml:space="preserve">комплект документов, состоящий из препроводительной ведомости к сумке, </w:t>
      </w:r>
      <w:r w:rsidRPr="00241047">
        <w:rPr>
          <w:rFonts w:ascii="Times New Roman" w:eastAsia="Times New Roman" w:hAnsi="Times New Roman" w:cs="Times New Roman"/>
          <w:spacing w:val="-3"/>
          <w:lang w:eastAsia="ru-RU"/>
        </w:rPr>
        <w:t>накладной к сумке и квитанции к сумке. В форме данных документов в поле «№ сумки» указывается У- номер пакета.</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spacing w:val="-3"/>
          <w:lang w:eastAsia="ru-RU"/>
        </w:rPr>
        <w:t>Препроводительная/ые ведомость/и к сумке вкладывается/ются в</w:t>
      </w:r>
      <w:r w:rsidRPr="00241047">
        <w:rPr>
          <w:rFonts w:ascii="Times New Roman" w:eastAsia="Times New Roman" w:hAnsi="Times New Roman" w:cs="Times New Roman"/>
          <w:spacing w:val="-1"/>
          <w:lang w:eastAsia="ru-RU"/>
        </w:rPr>
        <w:t xml:space="preserve"> </w:t>
      </w:r>
      <w:r w:rsidRPr="00241047">
        <w:rPr>
          <w:rFonts w:ascii="Times New Roman" w:eastAsia="Times New Roman" w:hAnsi="Times New Roman" w:cs="Times New Roman"/>
          <w:spacing w:val="-3"/>
          <w:lang w:eastAsia="ru-RU"/>
        </w:rPr>
        <w:t>пакет вместе с денежной наличностью клиента</w:t>
      </w:r>
      <w:r w:rsidRPr="00241047">
        <w:rPr>
          <w:rFonts w:ascii="Times New Roman" w:eastAsia="Times New Roman" w:hAnsi="Times New Roman" w:cs="Times New Roman"/>
          <w:spacing w:val="-1"/>
          <w:lang w:eastAsia="ru-RU"/>
        </w:rPr>
        <w:t xml:space="preserve">, а накладная/ые к сумке и квитанция/ии к сумке предъявляются </w:t>
      </w:r>
      <w:r w:rsidRPr="00241047">
        <w:rPr>
          <w:rFonts w:ascii="Times New Roman" w:eastAsia="Times New Roman" w:hAnsi="Times New Roman" w:cs="Times New Roman"/>
          <w:spacing w:val="-5"/>
          <w:lang w:eastAsia="ru-RU"/>
        </w:rPr>
        <w:t>инкассатору.</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совершении инкассатором операции по приёму пакета с денежной наличности один из инкассаторских работников Банка находится у входа в помещение по приёму пакетов и осуществляет наблюдение за окружающей обстановкой, не допуская в помещение посторонних лиц.</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Инкассатор, войдя в помещение по приёму пакета с денежной наличностью и убедившись в отсутствии посторонних лиц, предъявляет кассиру Клиента паспорт, доверенность на перевозку и инкассацию денежной наличности и ценностей, явочную карточку. Кассир, проверив достоверность предъявленных инкассатором указанных документов, предъявляет ему, пакет с денежной наличностью, накладную/ые к сумке и квитанцию/ии к сумке. </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Инкассатор принимает пакет с денежной наличностью с проверкой целости пакета (не имеет ли пакет каких-либо повреждений - разрыва материала), целостности защитного клапана, индикаторной надписи на защитном клапане. </w:t>
      </w:r>
      <w:r w:rsidRPr="00241047">
        <w:rPr>
          <w:rFonts w:ascii="Times New Roman" w:eastAsia="Times New Roman" w:hAnsi="Times New Roman" w:cs="Times New Roman"/>
          <w:szCs w:val="24"/>
          <w:lang w:eastAsia="ru-RU"/>
        </w:rPr>
        <w:t xml:space="preserve">При самостоятельной закупке пакетов Клиентом, инкассатор также </w:t>
      </w:r>
      <w:r w:rsidRPr="00241047">
        <w:rPr>
          <w:rFonts w:ascii="Times New Roman" w:eastAsia="Times New Roman" w:hAnsi="Times New Roman" w:cs="Times New Roman"/>
          <w:lang w:eastAsia="ru-RU"/>
        </w:rPr>
        <w:t xml:space="preserve">сверяет пакет с описанием вида упаковки. Далее он проверяет правильность заполнения накладной/ых к сумке и квитанции/ий к сумке. Затем инкассатор передаёт кассиру Клиента явочную карточку для заполнения. Сумма денежной наличности, вложенной в каждый пакет, записывается кассиром Клиента в отдельную строку явочной карточки. При необходимости зачисления денежной наличности, вложенной в один пакет, на разные счета Клиента, кассир Клиента записывает в явочную карточку общую сумму, вложенной в пакет денежной наличности. Кроме того, кассир Клиента </w:t>
      </w:r>
      <w:r w:rsidRPr="00241047">
        <w:rPr>
          <w:rFonts w:ascii="Times New Roman" w:eastAsia="Times New Roman" w:hAnsi="Times New Roman" w:cs="Times New Roman"/>
          <w:spacing w:val="-4"/>
          <w:lang w:eastAsia="ru-RU"/>
        </w:rPr>
        <w:t xml:space="preserve">в поле «Номер сумки с наличными деньгами» явочной карточки </w:t>
      </w:r>
      <w:r w:rsidRPr="00241047">
        <w:rPr>
          <w:rFonts w:ascii="Times New Roman" w:eastAsia="Times New Roman" w:hAnsi="Times New Roman" w:cs="Times New Roman"/>
          <w:spacing w:val="1"/>
          <w:lang w:eastAsia="ru-RU"/>
        </w:rPr>
        <w:lastRenderedPageBreak/>
        <w:t xml:space="preserve">проставляет У-номер передаваемого инкассатору пакета (допускается указание последних пяти цифр У-номера). </w:t>
      </w:r>
      <w:r w:rsidRPr="00241047">
        <w:rPr>
          <w:rFonts w:ascii="Times New Roman" w:eastAsia="Times New Roman" w:hAnsi="Times New Roman" w:cs="Times New Roman"/>
          <w:lang w:eastAsia="ru-RU"/>
        </w:rPr>
        <w:t xml:space="preserve">Производить записи в явочной карточке инкассатору не разрешается. </w:t>
      </w:r>
    </w:p>
    <w:p w:rsidR="00241047" w:rsidRPr="00241047" w:rsidRDefault="00241047" w:rsidP="00556F53">
      <w:pPr>
        <w:shd w:val="clear" w:color="auto" w:fill="FFFFFF"/>
        <w:tabs>
          <w:tab w:val="left" w:pos="955"/>
        </w:tabs>
        <w:spacing w:after="0" w:line="254" w:lineRule="exact"/>
        <w:ind w:firstLine="504"/>
        <w:jc w:val="both"/>
        <w:rPr>
          <w:rFonts w:ascii="Times New Roman" w:eastAsia="Times New Roman" w:hAnsi="Times New Roman" w:cs="Times New Roman"/>
          <w:lang w:eastAsia="ru-RU"/>
        </w:rPr>
      </w:pPr>
      <w:r w:rsidRPr="00241047">
        <w:rPr>
          <w:rFonts w:ascii="Times New Roman" w:eastAsia="Times New Roman" w:hAnsi="Times New Roman" w:cs="Times New Roman"/>
          <w:spacing w:val="1"/>
          <w:lang w:eastAsia="ru-RU"/>
        </w:rPr>
        <w:t xml:space="preserve">Инкассатор проверяет </w:t>
      </w:r>
      <w:r w:rsidRPr="00241047">
        <w:rPr>
          <w:rFonts w:ascii="Times New Roman" w:eastAsia="Times New Roman" w:hAnsi="Times New Roman" w:cs="Times New Roman"/>
          <w:spacing w:val="-1"/>
          <w:lang w:eastAsia="ru-RU"/>
        </w:rPr>
        <w:t xml:space="preserve">соответствие сумм, указанных кассиром в явочной карточке, в накладной и квитанции, а </w:t>
      </w:r>
      <w:r w:rsidR="00556F53">
        <w:rPr>
          <w:rFonts w:ascii="Times New Roman" w:eastAsia="Times New Roman" w:hAnsi="Times New Roman" w:cs="Times New Roman"/>
          <w:spacing w:val="-3"/>
          <w:lang w:eastAsia="ru-RU"/>
        </w:rPr>
        <w:t xml:space="preserve">также соответствие </w:t>
      </w:r>
      <w:r w:rsidRPr="00241047">
        <w:rPr>
          <w:rFonts w:ascii="Times New Roman" w:eastAsia="Times New Roman" w:hAnsi="Times New Roman" w:cs="Times New Roman"/>
          <w:spacing w:val="5"/>
          <w:lang w:eastAsia="ru-RU"/>
        </w:rPr>
        <w:t xml:space="preserve">У-номера пакета номеру, указанному в накладной/ых к сумке, квитанции/ях и </w:t>
      </w:r>
      <w:r w:rsidRPr="00241047">
        <w:rPr>
          <w:rFonts w:ascii="Times New Roman" w:eastAsia="Times New Roman" w:hAnsi="Times New Roman" w:cs="Times New Roman"/>
          <w:spacing w:val="-3"/>
          <w:lang w:eastAsia="ru-RU"/>
        </w:rPr>
        <w:t>соотве</w:t>
      </w:r>
      <w:r w:rsidR="00556F53">
        <w:rPr>
          <w:rFonts w:ascii="Times New Roman" w:eastAsia="Times New Roman" w:hAnsi="Times New Roman" w:cs="Times New Roman"/>
          <w:spacing w:val="-3"/>
          <w:lang w:eastAsia="ru-RU"/>
        </w:rPr>
        <w:t>тствующем поле явочной карточки.</w:t>
      </w:r>
    </w:p>
    <w:p w:rsidR="00241047" w:rsidRPr="00241047" w:rsidRDefault="00241047" w:rsidP="00241047">
      <w:pPr>
        <w:shd w:val="clear" w:color="auto" w:fill="FFFFFF"/>
        <w:spacing w:after="0" w:line="254" w:lineRule="exact"/>
        <w:ind w:firstLine="480"/>
        <w:jc w:val="both"/>
        <w:rPr>
          <w:rFonts w:ascii="Times New Roman" w:eastAsia="Times New Roman" w:hAnsi="Times New Roman" w:cs="Times New Roman"/>
          <w:lang w:eastAsia="ru-RU"/>
        </w:rPr>
      </w:pPr>
      <w:r w:rsidRPr="00241047">
        <w:rPr>
          <w:rFonts w:ascii="Times New Roman" w:eastAsia="Times New Roman" w:hAnsi="Times New Roman" w:cs="Times New Roman"/>
          <w:spacing w:val="-3"/>
          <w:lang w:eastAsia="ru-RU"/>
        </w:rPr>
        <w:t>В случае оформления Клиентом двух и более комплектов препроводительных документов к одному пакету, инкассатор также сверяет соответствие общей суммы, записанной в явочную карточку, с суммой указанной во всех накладных и квитанциях к сумке, оформленных на один пакет.</w:t>
      </w:r>
    </w:p>
    <w:p w:rsidR="00241047" w:rsidRPr="00241047" w:rsidRDefault="00241047" w:rsidP="00241047">
      <w:pPr>
        <w:shd w:val="clear" w:color="auto" w:fill="FFFFFF"/>
        <w:spacing w:after="0" w:line="254" w:lineRule="exact"/>
        <w:ind w:firstLine="48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Неправильно произведённая запись в явочной карточке должна быть зачёркнута, а на свободном поле явочной карточки кассиром Клиента делается новая запись, которая заверяется его подписью.</w:t>
      </w:r>
    </w:p>
    <w:p w:rsidR="00241047" w:rsidRPr="00241047" w:rsidRDefault="00241047" w:rsidP="00241047">
      <w:pPr>
        <w:shd w:val="clear" w:color="auto" w:fill="FFFFFF"/>
        <w:spacing w:after="0" w:line="254" w:lineRule="exact"/>
        <w:ind w:firstLine="48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В приёме пакета инкассаторский работник подписывает квитанцию/ии к сумке, проставляет оттиск печати маршрута, дату приёма пакета с денежной наличностью и возвращает квитанцию/ии к сумке кассиру Клиента.</w:t>
      </w:r>
    </w:p>
    <w:p w:rsidR="00241047" w:rsidRPr="00241047" w:rsidRDefault="00241047" w:rsidP="00241047">
      <w:pPr>
        <w:shd w:val="clear" w:color="auto" w:fill="FFFFFF"/>
        <w:spacing w:after="0" w:line="254" w:lineRule="exact"/>
        <w:ind w:firstLine="48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обнаружении инкассатором дефектного пакета, несоответствия пакета описанию вида упаковки, наличия индикаторной надписи на защитном клапане пакета, неправильного оформления накладной/ых к сумке,  квитанции/ий к сумке или явочной карточки приём пакета с денежной наличностью прекращается. В присутствии инкассатора устраняются лишь те ошибки и дефекты, исправление которых не нарушает график работы бригады инкассаторов на маршруте. В остальных случаях, а также в случае несвоевременной подготовки пакета с денежной наличностью, его приём осуществляется при повторном заезде, в удобное для бригады инкассаторов время, о чем делается соответствующая запись в явочной карточке кассиром Клиента. Зачисление на счёт клиента его денежных средств, доставленных в указанном пакете, осуществляется по реквизитам, предусмотренным договором на приём денежной наличности Клиента.</w:t>
      </w:r>
    </w:p>
    <w:p w:rsidR="00241047" w:rsidRPr="00241047" w:rsidRDefault="00241047" w:rsidP="00241047">
      <w:pPr>
        <w:shd w:val="clear" w:color="auto" w:fill="FFFFFF"/>
        <w:spacing w:after="0" w:line="254" w:lineRule="exact"/>
        <w:ind w:firstLine="48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В случае отказа от сдачи пакета с денежной наличностью, кассир в явочной карточке обязан указать дату и время заезда инкассаторов, а также в данной строке произвести запись «Отказ» с указанием причины отказа и заверить её своей подписью.</w:t>
      </w:r>
    </w:p>
    <w:p w:rsidR="00241047" w:rsidRPr="00241047" w:rsidRDefault="00241047" w:rsidP="00241047">
      <w:pPr>
        <w:shd w:val="clear" w:color="auto" w:fill="FFFFFF"/>
        <w:spacing w:after="0" w:line="254" w:lineRule="exact"/>
        <w:ind w:firstLine="48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предъявлении инкассаторами в кассовое подразделение филиала Банка дефектного пакета с денежной наличностью, неправильно оформленной/ых накладной/ых к сумке или явочной карточки, кассовый работник в присутствии инкассаторов, предъявивших такой пакет, вскрывает его и пересчитывает находящуюся в нем денежную наличность полистным пересчётом.</w:t>
      </w:r>
    </w:p>
    <w:p w:rsidR="00241047" w:rsidRPr="00241047" w:rsidRDefault="00241047" w:rsidP="00241047">
      <w:pPr>
        <w:shd w:val="clear" w:color="auto" w:fill="FFFFFF"/>
        <w:spacing w:after="0" w:line="254" w:lineRule="exact"/>
        <w:ind w:firstLine="48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Во всех случаях приёма дефектного пакета о результатах пересчёта находящейся в нем денежной наличности составляется акт пересчёта</w:t>
      </w:r>
      <w:r w:rsidRPr="00241047">
        <w:rPr>
          <w:rFonts w:ascii="Arial" w:eastAsia="Times New Roman" w:hAnsi="Arial" w:cs="Arial"/>
          <w:lang w:eastAsia="ru-RU"/>
        </w:rPr>
        <w:t xml:space="preserve"> </w:t>
      </w:r>
      <w:r w:rsidRPr="00241047">
        <w:rPr>
          <w:rFonts w:ascii="Times New Roman" w:eastAsia="Times New Roman" w:hAnsi="Times New Roman" w:cs="Times New Roman"/>
          <w:lang w:eastAsia="ru-RU"/>
        </w:rPr>
        <w:t xml:space="preserve">произвольной формы в трёх экземплярах. Акт пересчёта подписывается лицами, осуществлявшими пересчёт денежной наличности и присутствовавшими при пересчёте. В акте пересчёта указываются наименование Банка, дата, наименование Клиента, реквизиты упаковки, причина вскрытия упаковки, наименования должностей, фамилии, инициалы работников, осуществлявших пересчёт денежной наличности и присутствовавших при пересчёте, в каком помещении осуществлялся пересчёт денежной наличности, сумма денежной наличности по данным сопроводительных документов и фактическая сумма денежной наличности. </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Первый экземпляр акта остаётся в кассовом подразделении филиала Банка, второй - направляется Клиенту, сдавшему пакет с денежной наличностью инкассаторам, третий – вручается инкассаторам для передачи в подразделение инкассации. </w:t>
      </w:r>
    </w:p>
    <w:p w:rsidR="00241047" w:rsidRPr="00241047" w:rsidRDefault="00241047" w:rsidP="00241047">
      <w:pPr>
        <w:shd w:val="clear" w:color="auto" w:fill="FFFFFF"/>
        <w:spacing w:after="0" w:line="240" w:lineRule="auto"/>
        <w:jc w:val="both"/>
        <w:rPr>
          <w:rFonts w:ascii="Times New Roman" w:eastAsia="Times New Roman" w:hAnsi="Times New Roman" w:cs="Times New Roman"/>
          <w:sz w:val="24"/>
          <w:szCs w:val="24"/>
          <w:lang w:eastAsia="ru-RU"/>
        </w:rPr>
      </w:pPr>
    </w:p>
    <w:p w:rsidR="00241047" w:rsidRPr="00241047" w:rsidRDefault="00241047" w:rsidP="00241047">
      <w:pPr>
        <w:shd w:val="clear" w:color="auto" w:fill="FFFFFF"/>
        <w:spacing w:after="0" w:line="240" w:lineRule="auto"/>
        <w:jc w:val="both"/>
        <w:rPr>
          <w:rFonts w:ascii="Times New Roman" w:eastAsia="Times New Roman" w:hAnsi="Times New Roman" w:cs="Times New Roman"/>
          <w:sz w:val="24"/>
          <w:szCs w:val="24"/>
          <w:lang w:eastAsia="ru-RU"/>
        </w:rPr>
      </w:pPr>
    </w:p>
    <w:p w:rsidR="00241047" w:rsidRPr="00241047" w:rsidRDefault="00241047" w:rsidP="00241047">
      <w:pPr>
        <w:shd w:val="clear" w:color="auto" w:fill="FFFFFF"/>
        <w:spacing w:after="0" w:line="240" w:lineRule="auto"/>
        <w:jc w:val="both"/>
        <w:rPr>
          <w:rFonts w:ascii="Times New Roman" w:eastAsia="Times New Roman" w:hAnsi="Times New Roman" w:cs="Times New Roman"/>
          <w:sz w:val="24"/>
          <w:szCs w:val="24"/>
          <w:lang w:eastAsia="ru-RU"/>
        </w:rPr>
      </w:pPr>
    </w:p>
    <w:p w:rsidR="00241047" w:rsidRPr="00241047" w:rsidRDefault="00241047" w:rsidP="00241047">
      <w:pPr>
        <w:autoSpaceDE w:val="0"/>
        <w:autoSpaceDN w:val="0"/>
        <w:adjustRightInd w:val="0"/>
        <w:spacing w:after="0" w:line="240" w:lineRule="auto"/>
        <w:ind w:left="284"/>
        <w:jc w:val="center"/>
        <w:rPr>
          <w:rFonts w:ascii="Times New Roman" w:eastAsia="Times New Roman" w:hAnsi="Times New Roman" w:cs="Times New Roman"/>
          <w:b/>
          <w:lang w:eastAsia="ru-RU"/>
        </w:rPr>
      </w:pPr>
    </w:p>
    <w:p w:rsidR="00241047" w:rsidRPr="00241047" w:rsidRDefault="00241047" w:rsidP="00241047">
      <w:pPr>
        <w:shd w:val="clear" w:color="auto" w:fill="FFFFFF"/>
        <w:tabs>
          <w:tab w:val="left" w:pos="3686"/>
        </w:tabs>
        <w:spacing w:after="0" w:line="240" w:lineRule="auto"/>
        <w:ind w:left="6300"/>
        <w:rPr>
          <w:rFonts w:ascii="Times New Roman" w:eastAsia="Times New Roman" w:hAnsi="Times New Roman" w:cs="Times New Roman"/>
          <w:lang w:eastAsia="ru-RU"/>
        </w:rPr>
      </w:pPr>
    </w:p>
    <w:p w:rsidR="00241047" w:rsidRPr="00241047" w:rsidRDefault="00241047" w:rsidP="00241047">
      <w:pPr>
        <w:shd w:val="clear" w:color="auto" w:fill="FFFFFF"/>
        <w:tabs>
          <w:tab w:val="left" w:pos="3686"/>
        </w:tabs>
        <w:spacing w:after="0" w:line="240" w:lineRule="auto"/>
        <w:ind w:left="6300"/>
        <w:rPr>
          <w:rFonts w:ascii="Times New Roman" w:eastAsia="Times New Roman" w:hAnsi="Times New Roman" w:cs="Times New Roman"/>
          <w:lang w:eastAsia="ru-RU"/>
        </w:rPr>
      </w:pPr>
    </w:p>
    <w:p w:rsidR="00241047" w:rsidRDefault="00241047" w:rsidP="0067401C">
      <w:pPr>
        <w:shd w:val="clear" w:color="auto" w:fill="FFFFFF"/>
        <w:spacing w:after="0" w:line="240" w:lineRule="auto"/>
        <w:jc w:val="center"/>
        <w:rPr>
          <w:rFonts w:ascii="Times New Roman" w:eastAsia="Times New Roman" w:hAnsi="Times New Roman" w:cs="Times New Roman"/>
          <w:b/>
          <w:lang w:eastAsia="ru-RU"/>
        </w:rPr>
      </w:pPr>
    </w:p>
    <w:p w:rsidR="00241047" w:rsidRDefault="00241047" w:rsidP="0067401C">
      <w:pPr>
        <w:shd w:val="clear" w:color="auto" w:fill="FFFFFF"/>
        <w:spacing w:after="0" w:line="240" w:lineRule="auto"/>
        <w:jc w:val="center"/>
        <w:rPr>
          <w:rFonts w:ascii="Times New Roman" w:eastAsia="Times New Roman" w:hAnsi="Times New Roman" w:cs="Times New Roman"/>
          <w:b/>
          <w:lang w:eastAsia="ru-RU"/>
        </w:rPr>
      </w:pPr>
    </w:p>
    <w:p w:rsidR="00241047" w:rsidRDefault="00241047" w:rsidP="0067401C">
      <w:pPr>
        <w:shd w:val="clear" w:color="auto" w:fill="FFFFFF"/>
        <w:spacing w:after="0" w:line="240" w:lineRule="auto"/>
        <w:jc w:val="center"/>
        <w:rPr>
          <w:rFonts w:ascii="Times New Roman" w:eastAsia="Times New Roman" w:hAnsi="Times New Roman" w:cs="Times New Roman"/>
          <w:b/>
          <w:lang w:eastAsia="ru-RU"/>
        </w:rPr>
      </w:pPr>
    </w:p>
    <w:p w:rsidR="00241047" w:rsidRDefault="00241047" w:rsidP="0067401C">
      <w:pPr>
        <w:shd w:val="clear" w:color="auto" w:fill="FFFFFF"/>
        <w:spacing w:after="0" w:line="240" w:lineRule="auto"/>
        <w:jc w:val="center"/>
        <w:rPr>
          <w:rFonts w:ascii="Times New Roman" w:eastAsia="Times New Roman" w:hAnsi="Times New Roman" w:cs="Times New Roman"/>
          <w:b/>
          <w:lang w:eastAsia="ru-RU"/>
        </w:rPr>
      </w:pPr>
    </w:p>
    <w:p w:rsidR="00241047" w:rsidRDefault="00241047" w:rsidP="0067401C">
      <w:pPr>
        <w:shd w:val="clear" w:color="auto" w:fill="FFFFFF"/>
        <w:spacing w:after="0" w:line="240" w:lineRule="auto"/>
        <w:jc w:val="center"/>
        <w:rPr>
          <w:rFonts w:ascii="Times New Roman" w:eastAsia="Times New Roman" w:hAnsi="Times New Roman" w:cs="Times New Roman"/>
          <w:b/>
          <w:lang w:eastAsia="ru-RU"/>
        </w:rPr>
      </w:pPr>
    </w:p>
    <w:p w:rsidR="00241047" w:rsidRDefault="00241047" w:rsidP="00FD6B1A">
      <w:pPr>
        <w:shd w:val="clear" w:color="auto" w:fill="FFFFFF"/>
        <w:spacing w:after="0" w:line="240" w:lineRule="auto"/>
        <w:rPr>
          <w:rFonts w:ascii="Times New Roman" w:eastAsia="Times New Roman" w:hAnsi="Times New Roman" w:cs="Times New Roman"/>
          <w:b/>
          <w:lang w:eastAsia="ru-RU"/>
        </w:rPr>
      </w:pPr>
    </w:p>
    <w:p w:rsidR="00FD6B1A" w:rsidRDefault="00FD6B1A" w:rsidP="00FD6B1A">
      <w:pPr>
        <w:shd w:val="clear" w:color="auto" w:fill="FFFFFF"/>
        <w:spacing w:after="0" w:line="240" w:lineRule="auto"/>
        <w:rPr>
          <w:rFonts w:ascii="Times New Roman" w:eastAsia="Times New Roman" w:hAnsi="Times New Roman" w:cs="Times New Roman"/>
          <w:b/>
          <w:lang w:eastAsia="ru-RU"/>
        </w:rPr>
      </w:pPr>
    </w:p>
    <w:p w:rsidR="007F3AA0" w:rsidRDefault="007F3AA0" w:rsidP="00241047">
      <w:pPr>
        <w:spacing w:after="0" w:line="240" w:lineRule="auto"/>
        <w:jc w:val="center"/>
        <w:rPr>
          <w:rFonts w:ascii="Times New Roman" w:eastAsia="Times New Roman" w:hAnsi="Times New Roman" w:cs="Times New Roman"/>
          <w:b/>
          <w:bCs/>
          <w:lang w:eastAsia="ru-RU"/>
        </w:rPr>
      </w:pPr>
    </w:p>
    <w:sectPr w:rsidR="007F3AA0" w:rsidSect="00997A92">
      <w:footerReference w:type="default" r:id="rId10"/>
      <w:headerReference w:type="first" r:id="rId11"/>
      <w:footerReference w:type="first" r:id="rId12"/>
      <w:pgSz w:w="11907" w:h="16839" w:code="9"/>
      <w:pgMar w:top="720" w:right="720" w:bottom="720" w:left="720"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E1B" w:rsidRDefault="00E05E1B" w:rsidP="0067401C">
      <w:pPr>
        <w:spacing w:after="0" w:line="240" w:lineRule="auto"/>
      </w:pPr>
      <w:r>
        <w:separator/>
      </w:r>
    </w:p>
  </w:endnote>
  <w:endnote w:type="continuationSeparator" w:id="0">
    <w:p w:rsidR="00E05E1B" w:rsidRDefault="00E05E1B" w:rsidP="00674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altName w:val="Arial"/>
    <w:panose1 w:val="020B0606020202030204"/>
    <w:charset w:val="CC"/>
    <w:family w:val="swiss"/>
    <w:pitch w:val="variable"/>
    <w:sig w:usb0="00000287" w:usb1="00000800" w:usb2="00000000" w:usb3="00000000" w:csb0="0000009F" w:csb1="00000000"/>
  </w:font>
  <w:font w:name="PragmaticaTT">
    <w:altName w:val="Tahoma"/>
    <w:panose1 w:val="00000000000000000000"/>
    <w:charset w:val="02"/>
    <w:family w:val="auto"/>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42810"/>
      <w:docPartObj>
        <w:docPartGallery w:val="Page Numbers (Bottom of Page)"/>
        <w:docPartUnique/>
      </w:docPartObj>
    </w:sdtPr>
    <w:sdtEndPr/>
    <w:sdtContent>
      <w:p w:rsidR="00750827" w:rsidRDefault="00750827">
        <w:pPr>
          <w:pStyle w:val="ac"/>
          <w:jc w:val="right"/>
        </w:pPr>
        <w:r>
          <w:fldChar w:fldCharType="begin"/>
        </w:r>
        <w:r>
          <w:instrText>PAGE   \* MERGEFORMAT</w:instrText>
        </w:r>
        <w:r>
          <w:fldChar w:fldCharType="separate"/>
        </w:r>
        <w:r w:rsidR="00563CB2">
          <w:rPr>
            <w:noProof/>
          </w:rPr>
          <w:t>6</w:t>
        </w:r>
        <w:r>
          <w:fldChar w:fldCharType="end"/>
        </w:r>
      </w:p>
    </w:sdtContent>
  </w:sdt>
  <w:p w:rsidR="00750827" w:rsidRDefault="0075082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2586859"/>
      <w:docPartObj>
        <w:docPartGallery w:val="Page Numbers (Bottom of Page)"/>
        <w:docPartUnique/>
      </w:docPartObj>
    </w:sdtPr>
    <w:sdtEndPr/>
    <w:sdtContent>
      <w:p w:rsidR="00750827" w:rsidRDefault="00750827">
        <w:pPr>
          <w:pStyle w:val="ac"/>
          <w:jc w:val="right"/>
        </w:pPr>
        <w:r>
          <w:fldChar w:fldCharType="begin"/>
        </w:r>
        <w:r>
          <w:instrText>PAGE   \* MERGEFORMAT</w:instrText>
        </w:r>
        <w:r>
          <w:fldChar w:fldCharType="separate"/>
        </w:r>
        <w:r w:rsidR="00563CB2">
          <w:rPr>
            <w:noProof/>
          </w:rPr>
          <w:t>1</w:t>
        </w:r>
        <w:r>
          <w:fldChar w:fldCharType="end"/>
        </w:r>
      </w:p>
    </w:sdtContent>
  </w:sdt>
  <w:p w:rsidR="00750827" w:rsidRDefault="0075082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E1B" w:rsidRDefault="00E05E1B" w:rsidP="0067401C">
      <w:pPr>
        <w:spacing w:after="0" w:line="240" w:lineRule="auto"/>
      </w:pPr>
      <w:r>
        <w:separator/>
      </w:r>
    </w:p>
  </w:footnote>
  <w:footnote w:type="continuationSeparator" w:id="0">
    <w:p w:rsidR="00E05E1B" w:rsidRDefault="00E05E1B" w:rsidP="006740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161" w:rsidRDefault="002B7161">
    <w:pPr>
      <w:pStyle w:val="aa"/>
      <w:jc w:val="center"/>
    </w:pPr>
  </w:p>
  <w:p w:rsidR="002B7161" w:rsidRDefault="002B716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1660D15C"/>
    <w:lvl w:ilvl="0">
      <w:start w:val="1"/>
      <w:numFmt w:val="decimal"/>
      <w:lvlText w:val="%1."/>
      <w:lvlJc w:val="left"/>
      <w:pPr>
        <w:tabs>
          <w:tab w:val="num" w:pos="360"/>
        </w:tabs>
        <w:ind w:left="360" w:hanging="360"/>
      </w:pPr>
      <w:rPr>
        <w:rFonts w:cs="Times New Roman"/>
      </w:r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0"/>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85BEE"/>
    <w:multiLevelType w:val="hybridMultilevel"/>
    <w:tmpl w:val="197C0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F6026C"/>
    <w:multiLevelType w:val="hybridMultilevel"/>
    <w:tmpl w:val="1EC01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1B3245D"/>
    <w:multiLevelType w:val="multilevel"/>
    <w:tmpl w:val="9F3C27D4"/>
    <w:lvl w:ilvl="0">
      <w:start w:val="1"/>
      <w:numFmt w:val="decimal"/>
      <w:suff w:val="space"/>
      <w:lvlText w:val="%1."/>
      <w:lvlJc w:val="left"/>
      <w:pPr>
        <w:ind w:left="0" w:firstLine="0"/>
      </w:pPr>
      <w:rPr>
        <w:rFonts w:cs="Times New Roman" w:hint="default"/>
        <w:b/>
        <w:i w:val="0"/>
      </w:rPr>
    </w:lvl>
    <w:lvl w:ilvl="1">
      <w:start w:val="1"/>
      <w:numFmt w:val="decimal"/>
      <w:suff w:val="space"/>
      <w:lvlText w:val="%1.%2."/>
      <w:lvlJc w:val="left"/>
      <w:pPr>
        <w:ind w:left="0" w:firstLine="0"/>
      </w:pPr>
      <w:rPr>
        <w:rFonts w:cs="Times New Roman" w:hint="default"/>
        <w:b/>
      </w:rPr>
    </w:lvl>
    <w:lvl w:ilvl="2">
      <w:start w:val="1"/>
      <w:numFmt w:val="decimal"/>
      <w:suff w:val="space"/>
      <w:lvlText w:val="%1.%2.%3."/>
      <w:lvlJc w:val="left"/>
      <w:pPr>
        <w:ind w:left="0" w:firstLine="0"/>
      </w:pPr>
      <w:rPr>
        <w:rFonts w:cs="Times New Roman" w:hint="default"/>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2"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30A25C8"/>
    <w:multiLevelType w:val="multilevel"/>
    <w:tmpl w:val="6302B72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536F90"/>
    <w:multiLevelType w:val="hybridMultilevel"/>
    <w:tmpl w:val="48AA0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B4416E0"/>
    <w:multiLevelType w:val="hybridMultilevel"/>
    <w:tmpl w:val="973EB21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15:restartNumberingAfterBreak="0">
    <w:nsid w:val="2B9D4E44"/>
    <w:multiLevelType w:val="hybridMultilevel"/>
    <w:tmpl w:val="BEBE2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483252"/>
    <w:multiLevelType w:val="hybridMultilevel"/>
    <w:tmpl w:val="8AEC166E"/>
    <w:lvl w:ilvl="0" w:tplc="02FE204E">
      <w:start w:val="1"/>
      <w:numFmt w:val="bullet"/>
      <w:lvlText w:val=""/>
      <w:lvlJc w:val="left"/>
      <w:pPr>
        <w:tabs>
          <w:tab w:val="num" w:pos="720"/>
        </w:tabs>
        <w:ind w:left="720" w:hanging="360"/>
      </w:pPr>
      <w:rPr>
        <w:rFonts w:ascii="Wingdings" w:hAnsi="Wingdings" w:hint="default"/>
        <w:sz w:val="1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56A5FCE"/>
    <w:multiLevelType w:val="multilevel"/>
    <w:tmpl w:val="0EB0DF1E"/>
    <w:lvl w:ilvl="0">
      <w:start w:val="1"/>
      <w:numFmt w:val="decimal"/>
      <w:pStyle w:val="a1"/>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397C1440"/>
    <w:multiLevelType w:val="hybridMultilevel"/>
    <w:tmpl w:val="FD9039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EF2AD9"/>
    <w:multiLevelType w:val="singleLevel"/>
    <w:tmpl w:val="C956601E"/>
    <w:lvl w:ilvl="0">
      <w:start w:val="1"/>
      <w:numFmt w:val="bullet"/>
      <w:lvlText w:val=""/>
      <w:lvlJc w:val="left"/>
      <w:pPr>
        <w:tabs>
          <w:tab w:val="num" w:pos="360"/>
        </w:tabs>
        <w:ind w:left="360" w:hanging="360"/>
      </w:pPr>
      <w:rPr>
        <w:rFonts w:ascii="Symbol" w:hAnsi="Symbol" w:hint="default"/>
        <w:sz w:val="24"/>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D3C4B"/>
    <w:multiLevelType w:val="hybridMultilevel"/>
    <w:tmpl w:val="48AA0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BA2024"/>
    <w:multiLevelType w:val="multilevel"/>
    <w:tmpl w:val="67BC22C4"/>
    <w:lvl w:ilvl="0">
      <w:start w:val="1"/>
      <w:numFmt w:val="decimal"/>
      <w:pStyle w:val="a2"/>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51C25743"/>
    <w:multiLevelType w:val="multilevel"/>
    <w:tmpl w:val="B76E653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35B1DDF"/>
    <w:multiLevelType w:val="hybridMultilevel"/>
    <w:tmpl w:val="51AEECC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5527517"/>
    <w:multiLevelType w:val="multilevel"/>
    <w:tmpl w:val="BD02AA02"/>
    <w:lvl w:ilvl="0">
      <w:start w:val="1"/>
      <w:numFmt w:val="decimal"/>
      <w:lvlText w:val="%1."/>
      <w:lvlJc w:val="left"/>
      <w:pPr>
        <w:tabs>
          <w:tab w:val="num" w:pos="720"/>
        </w:tabs>
        <w:ind w:left="720" w:hanging="360"/>
      </w:pPr>
      <w:rPr>
        <w:rFonts w:cs="Times New Roman" w:hint="default"/>
      </w:r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FB149F9"/>
    <w:multiLevelType w:val="multilevel"/>
    <w:tmpl w:val="1696E5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472D35"/>
    <w:multiLevelType w:val="hybridMultilevel"/>
    <w:tmpl w:val="04C2C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5" w15:restartNumberingAfterBreak="0">
    <w:nsid w:val="6E881514"/>
    <w:multiLevelType w:val="multilevel"/>
    <w:tmpl w:val="E41A53DE"/>
    <w:styleLink w:val="10"/>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6"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7" w15:restartNumberingAfterBreak="0">
    <w:nsid w:val="70BA678F"/>
    <w:multiLevelType w:val="hybridMultilevel"/>
    <w:tmpl w:val="59906E8C"/>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6E5937"/>
    <w:multiLevelType w:val="singleLevel"/>
    <w:tmpl w:val="04190001"/>
    <w:lvl w:ilvl="0">
      <w:start w:val="1"/>
      <w:numFmt w:val="bullet"/>
      <w:lvlText w:val=""/>
      <w:lvlJc w:val="left"/>
      <w:pPr>
        <w:ind w:left="720" w:hanging="360"/>
      </w:pPr>
      <w:rPr>
        <w:rFonts w:ascii="Symbol" w:hAnsi="Symbol"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pStyle w:val="a3"/>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styleLink w:val="41"/>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34978"/>
    <w:multiLevelType w:val="hybridMultilevel"/>
    <w:tmpl w:val="6366A72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42"/>
  </w:num>
  <w:num w:numId="2">
    <w:abstractNumId w:val="40"/>
  </w:num>
  <w:num w:numId="3">
    <w:abstractNumId w:val="24"/>
  </w:num>
  <w:num w:numId="4">
    <w:abstractNumId w:val="22"/>
  </w:num>
  <w:num w:numId="5">
    <w:abstractNumId w:val="41"/>
  </w:num>
  <w:num w:numId="6">
    <w:abstractNumId w:val="39"/>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 w:ilvl="0">
        <w:start w:val="1"/>
        <w:numFmt w:val="bullet"/>
        <w:lvlText w:val=""/>
        <w:legacy w:legacy="1" w:legacySpace="0" w:legacyIndent="283"/>
        <w:lvlJc w:val="left"/>
        <w:pPr>
          <w:ind w:left="992" w:hanging="283"/>
        </w:pPr>
        <w:rPr>
          <w:rFonts w:ascii="Symbol" w:hAnsi="Symbol" w:hint="default"/>
          <w:strike w:val="0"/>
        </w:rPr>
      </w:lvl>
    </w:lvlOverride>
  </w:num>
  <w:num w:numId="11">
    <w:abstractNumId w:val="21"/>
  </w:num>
  <w:num w:numId="12">
    <w:abstractNumId w:val="11"/>
  </w:num>
  <w:num w:numId="13">
    <w:abstractNumId w:val="13"/>
  </w:num>
  <w:num w:numId="14">
    <w:abstractNumId w:val="23"/>
  </w:num>
  <w:num w:numId="15">
    <w:abstractNumId w:val="38"/>
  </w:num>
  <w:num w:numId="16">
    <w:abstractNumId w:val="27"/>
  </w:num>
  <w:num w:numId="17">
    <w:abstractNumId w:val="29"/>
  </w:num>
  <w:num w:numId="18">
    <w:abstractNumId w:val="25"/>
  </w:num>
  <w:num w:numId="19">
    <w:abstractNumId w:val="35"/>
  </w:num>
  <w:num w:numId="20">
    <w:abstractNumId w:val="3"/>
  </w:num>
  <w:num w:numId="21">
    <w:abstractNumId w:val="2"/>
  </w:num>
  <w:num w:numId="22">
    <w:abstractNumId w:val="0"/>
    <w:lvlOverride w:ilvl="0">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7">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
  </w:num>
  <w:num w:numId="30">
    <w:abstractNumId w:val="32"/>
  </w:num>
  <w:num w:numId="31">
    <w:abstractNumId w:val="10"/>
  </w:num>
  <w:num w:numId="32">
    <w:abstractNumId w:val="7"/>
  </w:num>
  <w:num w:numId="33">
    <w:abstractNumId w:val="31"/>
  </w:num>
  <w:num w:numId="34">
    <w:abstractNumId w:val="9"/>
  </w:num>
  <w:num w:numId="35">
    <w:abstractNumId w:val="37"/>
  </w:num>
  <w:num w:numId="36">
    <w:abstractNumId w:val="43"/>
  </w:num>
  <w:num w:numId="37">
    <w:abstractNumId w:val="17"/>
  </w:num>
  <w:num w:numId="38">
    <w:abstractNumId w:val="19"/>
  </w:num>
  <w:num w:numId="39">
    <w:abstractNumId w:val="28"/>
  </w:num>
  <w:num w:numId="40">
    <w:abstractNumId w:val="4"/>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8"/>
  </w:num>
  <w:num w:numId="44">
    <w:abstractNumId w:val="33"/>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1C"/>
    <w:rsid w:val="0001259B"/>
    <w:rsid w:val="0004497E"/>
    <w:rsid w:val="00053B46"/>
    <w:rsid w:val="000706D9"/>
    <w:rsid w:val="000832B4"/>
    <w:rsid w:val="00091167"/>
    <w:rsid w:val="000A53CF"/>
    <w:rsid w:val="000C2A1B"/>
    <w:rsid w:val="000D03D5"/>
    <w:rsid w:val="000D5336"/>
    <w:rsid w:val="000F5BB0"/>
    <w:rsid w:val="000F7D31"/>
    <w:rsid w:val="0010176F"/>
    <w:rsid w:val="00116302"/>
    <w:rsid w:val="001445E7"/>
    <w:rsid w:val="00167F4F"/>
    <w:rsid w:val="0018630C"/>
    <w:rsid w:val="001C231E"/>
    <w:rsid w:val="001C4825"/>
    <w:rsid w:val="001D6752"/>
    <w:rsid w:val="001D7A4E"/>
    <w:rsid w:val="001E7D84"/>
    <w:rsid w:val="00205905"/>
    <w:rsid w:val="002120A3"/>
    <w:rsid w:val="00213F38"/>
    <w:rsid w:val="00224E7C"/>
    <w:rsid w:val="00241047"/>
    <w:rsid w:val="002710C7"/>
    <w:rsid w:val="002800A2"/>
    <w:rsid w:val="00284287"/>
    <w:rsid w:val="00290687"/>
    <w:rsid w:val="002A2088"/>
    <w:rsid w:val="002B2E10"/>
    <w:rsid w:val="002B7161"/>
    <w:rsid w:val="002C0887"/>
    <w:rsid w:val="002E0A75"/>
    <w:rsid w:val="00307797"/>
    <w:rsid w:val="00314406"/>
    <w:rsid w:val="003164E7"/>
    <w:rsid w:val="00365C5B"/>
    <w:rsid w:val="00371D46"/>
    <w:rsid w:val="00380AE8"/>
    <w:rsid w:val="003813D0"/>
    <w:rsid w:val="00384C9D"/>
    <w:rsid w:val="003C5623"/>
    <w:rsid w:val="003D1830"/>
    <w:rsid w:val="003D3D68"/>
    <w:rsid w:val="003F343C"/>
    <w:rsid w:val="003F79FF"/>
    <w:rsid w:val="00406EC2"/>
    <w:rsid w:val="0043172B"/>
    <w:rsid w:val="004353D4"/>
    <w:rsid w:val="004735C9"/>
    <w:rsid w:val="00493FCA"/>
    <w:rsid w:val="004D205B"/>
    <w:rsid w:val="004F5034"/>
    <w:rsid w:val="004F540C"/>
    <w:rsid w:val="00506A22"/>
    <w:rsid w:val="00523DCE"/>
    <w:rsid w:val="00541155"/>
    <w:rsid w:val="00556F53"/>
    <w:rsid w:val="00563073"/>
    <w:rsid w:val="00563CB2"/>
    <w:rsid w:val="00565A07"/>
    <w:rsid w:val="0059281B"/>
    <w:rsid w:val="00593A4B"/>
    <w:rsid w:val="00593D61"/>
    <w:rsid w:val="005B28EF"/>
    <w:rsid w:val="005D7BCE"/>
    <w:rsid w:val="005F1440"/>
    <w:rsid w:val="005F2167"/>
    <w:rsid w:val="006235CD"/>
    <w:rsid w:val="006267D9"/>
    <w:rsid w:val="0063313B"/>
    <w:rsid w:val="00656498"/>
    <w:rsid w:val="00660AFA"/>
    <w:rsid w:val="0067401C"/>
    <w:rsid w:val="006821C1"/>
    <w:rsid w:val="0068300E"/>
    <w:rsid w:val="00691E4A"/>
    <w:rsid w:val="00696C9E"/>
    <w:rsid w:val="006A3FB8"/>
    <w:rsid w:val="006A4EED"/>
    <w:rsid w:val="006C5C81"/>
    <w:rsid w:val="006D0490"/>
    <w:rsid w:val="006E393E"/>
    <w:rsid w:val="006E3E9A"/>
    <w:rsid w:val="007066EF"/>
    <w:rsid w:val="0072357A"/>
    <w:rsid w:val="0072485C"/>
    <w:rsid w:val="007402FE"/>
    <w:rsid w:val="007506E6"/>
    <w:rsid w:val="00750827"/>
    <w:rsid w:val="007774AF"/>
    <w:rsid w:val="00780F01"/>
    <w:rsid w:val="007C430B"/>
    <w:rsid w:val="007C6581"/>
    <w:rsid w:val="007E6510"/>
    <w:rsid w:val="007F3AA0"/>
    <w:rsid w:val="00812D89"/>
    <w:rsid w:val="0084555D"/>
    <w:rsid w:val="008841AA"/>
    <w:rsid w:val="00885D80"/>
    <w:rsid w:val="00891906"/>
    <w:rsid w:val="00897685"/>
    <w:rsid w:val="008B1E54"/>
    <w:rsid w:val="008E2022"/>
    <w:rsid w:val="008F2F15"/>
    <w:rsid w:val="00911FD5"/>
    <w:rsid w:val="00917B90"/>
    <w:rsid w:val="00932AA9"/>
    <w:rsid w:val="00946B4E"/>
    <w:rsid w:val="009747C4"/>
    <w:rsid w:val="0098101C"/>
    <w:rsid w:val="00995663"/>
    <w:rsid w:val="00997A92"/>
    <w:rsid w:val="009A0166"/>
    <w:rsid w:val="009A1FA6"/>
    <w:rsid w:val="009C16A7"/>
    <w:rsid w:val="009C6B17"/>
    <w:rsid w:val="009E4570"/>
    <w:rsid w:val="009F4CA8"/>
    <w:rsid w:val="00A1413D"/>
    <w:rsid w:val="00A14CF6"/>
    <w:rsid w:val="00A23325"/>
    <w:rsid w:val="00A42167"/>
    <w:rsid w:val="00A4708B"/>
    <w:rsid w:val="00A47953"/>
    <w:rsid w:val="00A66446"/>
    <w:rsid w:val="00A7064F"/>
    <w:rsid w:val="00AB60AF"/>
    <w:rsid w:val="00AB740D"/>
    <w:rsid w:val="00AC1924"/>
    <w:rsid w:val="00AE29D6"/>
    <w:rsid w:val="00AF1403"/>
    <w:rsid w:val="00AF5A79"/>
    <w:rsid w:val="00B0405F"/>
    <w:rsid w:val="00B10AEC"/>
    <w:rsid w:val="00B20418"/>
    <w:rsid w:val="00B25EE8"/>
    <w:rsid w:val="00B30E63"/>
    <w:rsid w:val="00B40F77"/>
    <w:rsid w:val="00B42D39"/>
    <w:rsid w:val="00B45099"/>
    <w:rsid w:val="00B5797F"/>
    <w:rsid w:val="00B71F33"/>
    <w:rsid w:val="00B77B36"/>
    <w:rsid w:val="00B84282"/>
    <w:rsid w:val="00BA46F8"/>
    <w:rsid w:val="00BB7D31"/>
    <w:rsid w:val="00BC24B3"/>
    <w:rsid w:val="00BD04E0"/>
    <w:rsid w:val="00BD082F"/>
    <w:rsid w:val="00BD7566"/>
    <w:rsid w:val="00BE1CEA"/>
    <w:rsid w:val="00BE1FBA"/>
    <w:rsid w:val="00BF554A"/>
    <w:rsid w:val="00C120CA"/>
    <w:rsid w:val="00C40575"/>
    <w:rsid w:val="00C4313C"/>
    <w:rsid w:val="00C577C6"/>
    <w:rsid w:val="00C66DFD"/>
    <w:rsid w:val="00C727C1"/>
    <w:rsid w:val="00C74ECC"/>
    <w:rsid w:val="00C922E6"/>
    <w:rsid w:val="00C9700F"/>
    <w:rsid w:val="00CB7FA2"/>
    <w:rsid w:val="00D10656"/>
    <w:rsid w:val="00D164F5"/>
    <w:rsid w:val="00D21928"/>
    <w:rsid w:val="00D22800"/>
    <w:rsid w:val="00D34CB3"/>
    <w:rsid w:val="00D3644B"/>
    <w:rsid w:val="00D91F20"/>
    <w:rsid w:val="00DB19C3"/>
    <w:rsid w:val="00DB59C5"/>
    <w:rsid w:val="00DB6746"/>
    <w:rsid w:val="00DC2A10"/>
    <w:rsid w:val="00DD2552"/>
    <w:rsid w:val="00DF008E"/>
    <w:rsid w:val="00DF253B"/>
    <w:rsid w:val="00DF6E00"/>
    <w:rsid w:val="00E03874"/>
    <w:rsid w:val="00E03BC8"/>
    <w:rsid w:val="00E05E1B"/>
    <w:rsid w:val="00E1067C"/>
    <w:rsid w:val="00E2434A"/>
    <w:rsid w:val="00E5515E"/>
    <w:rsid w:val="00E6667A"/>
    <w:rsid w:val="00E92CA6"/>
    <w:rsid w:val="00E9548A"/>
    <w:rsid w:val="00EA262C"/>
    <w:rsid w:val="00ED111C"/>
    <w:rsid w:val="00EE1F5B"/>
    <w:rsid w:val="00EE2956"/>
    <w:rsid w:val="00EF2A2D"/>
    <w:rsid w:val="00F20BCA"/>
    <w:rsid w:val="00F55707"/>
    <w:rsid w:val="00F65389"/>
    <w:rsid w:val="00F821D3"/>
    <w:rsid w:val="00F85E27"/>
    <w:rsid w:val="00FA08F2"/>
    <w:rsid w:val="00FB0F12"/>
    <w:rsid w:val="00FC40BB"/>
    <w:rsid w:val="00FD2BAD"/>
    <w:rsid w:val="00FD6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280CC2C-9553-4911-BCA9-DA3DAF872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qFormat/>
    <w:rsid w:val="0067401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67401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4"/>
    <w:next w:val="a4"/>
    <w:link w:val="34"/>
    <w:qFormat/>
    <w:rsid w:val="0067401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67401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4"/>
    <w:next w:val="a4"/>
    <w:link w:val="51"/>
    <w:qFormat/>
    <w:rsid w:val="0067401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qFormat/>
    <w:rsid w:val="0067401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qFormat/>
    <w:rsid w:val="0067401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qFormat/>
    <w:rsid w:val="0067401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qFormat/>
    <w:rsid w:val="0067401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rsid w:val="0067401C"/>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67401C"/>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5"/>
    <w:link w:val="33"/>
    <w:rsid w:val="0067401C"/>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67401C"/>
    <w:rPr>
      <w:rFonts w:ascii="Cambria" w:eastAsia="Times New Roman" w:hAnsi="Cambria" w:cs="Times New Roman"/>
      <w:b/>
      <w:bCs/>
      <w:i/>
      <w:iCs/>
      <w:color w:val="4F81BD"/>
      <w:sz w:val="24"/>
      <w:szCs w:val="24"/>
      <w:lang w:eastAsia="ru-RU"/>
    </w:rPr>
  </w:style>
  <w:style w:type="character" w:customStyle="1" w:styleId="51">
    <w:name w:val="Заголовок 5 Знак"/>
    <w:basedOn w:val="a5"/>
    <w:link w:val="50"/>
    <w:rsid w:val="0067401C"/>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rsid w:val="0067401C"/>
    <w:rPr>
      <w:rFonts w:ascii="Times New Roman" w:eastAsia="Times New Roman" w:hAnsi="Times New Roman" w:cs="Times New Roman"/>
      <w:b/>
      <w:sz w:val="26"/>
      <w:szCs w:val="26"/>
      <w:lang w:eastAsia="ru-RU"/>
    </w:rPr>
  </w:style>
  <w:style w:type="character" w:customStyle="1" w:styleId="70">
    <w:name w:val="Заголовок 7 Знак"/>
    <w:basedOn w:val="a5"/>
    <w:link w:val="7"/>
    <w:rsid w:val="0067401C"/>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67401C"/>
    <w:rPr>
      <w:rFonts w:ascii="Cambria" w:eastAsia="Times New Roman" w:hAnsi="Cambria" w:cs="Times New Roman"/>
      <w:color w:val="404040"/>
      <w:sz w:val="20"/>
      <w:szCs w:val="20"/>
      <w:lang w:eastAsia="ru-RU"/>
    </w:rPr>
  </w:style>
  <w:style w:type="character" w:customStyle="1" w:styleId="90">
    <w:name w:val="Заголовок 9 Знак"/>
    <w:basedOn w:val="a5"/>
    <w:link w:val="9"/>
    <w:rsid w:val="0067401C"/>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67401C"/>
  </w:style>
  <w:style w:type="paragraph" w:customStyle="1" w:styleId="110">
    <w:name w:val="заголовок 11"/>
    <w:basedOn w:val="a4"/>
    <w:next w:val="a4"/>
    <w:rsid w:val="0067401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rsid w:val="0067401C"/>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67401C"/>
    <w:rPr>
      <w:color w:val="0000FF"/>
      <w:u w:val="single"/>
    </w:rPr>
  </w:style>
  <w:style w:type="paragraph" w:styleId="a9">
    <w:name w:val="List Paragraph"/>
    <w:basedOn w:val="a4"/>
    <w:uiPriority w:val="34"/>
    <w:qFormat/>
    <w:rsid w:val="0067401C"/>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67401C"/>
    <w:pPr>
      <w:spacing w:after="0" w:line="240" w:lineRule="auto"/>
      <w:ind w:left="34" w:firstLine="353"/>
      <w:jc w:val="both"/>
    </w:pPr>
    <w:rPr>
      <w:rFonts w:ascii="Times New Roman" w:eastAsia="Times New Roman" w:hAnsi="Times New Roman" w:cs="Times New Roman"/>
      <w:sz w:val="24"/>
      <w:szCs w:val="24"/>
      <w:lang w:eastAsia="ru-RU"/>
    </w:rPr>
  </w:style>
  <w:style w:type="paragraph" w:styleId="23">
    <w:name w:val="toc 2"/>
    <w:basedOn w:val="a4"/>
    <w:next w:val="a4"/>
    <w:autoRedefine/>
    <w:uiPriority w:val="39"/>
    <w:qFormat/>
    <w:rsid w:val="0067401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a">
    <w:name w:val="header"/>
    <w:aliases w:val="Heder,Titul"/>
    <w:basedOn w:val="a4"/>
    <w:link w:val="ab"/>
    <w:uiPriority w:val="99"/>
    <w:unhideWhenUsed/>
    <w:rsid w:val="006740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Heder Знак,Titul Знак"/>
    <w:basedOn w:val="a5"/>
    <w:link w:val="aa"/>
    <w:uiPriority w:val="99"/>
    <w:rsid w:val="0067401C"/>
    <w:rPr>
      <w:rFonts w:ascii="Times New Roman" w:eastAsia="Times New Roman" w:hAnsi="Times New Roman" w:cs="Times New Roman"/>
      <w:sz w:val="24"/>
      <w:szCs w:val="24"/>
      <w:lang w:eastAsia="ru-RU"/>
    </w:rPr>
  </w:style>
  <w:style w:type="paragraph" w:styleId="ac">
    <w:name w:val="footer"/>
    <w:basedOn w:val="a4"/>
    <w:link w:val="ad"/>
    <w:uiPriority w:val="99"/>
    <w:unhideWhenUsed/>
    <w:rsid w:val="006740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5"/>
    <w:link w:val="ac"/>
    <w:uiPriority w:val="99"/>
    <w:rsid w:val="0067401C"/>
    <w:rPr>
      <w:rFonts w:ascii="Times New Roman" w:eastAsia="Times New Roman" w:hAnsi="Times New Roman" w:cs="Times New Roman"/>
      <w:sz w:val="24"/>
      <w:szCs w:val="24"/>
      <w:lang w:eastAsia="ru-RU"/>
    </w:rPr>
  </w:style>
  <w:style w:type="paragraph" w:styleId="ae">
    <w:name w:val="Balloon Text"/>
    <w:basedOn w:val="a4"/>
    <w:link w:val="af"/>
    <w:uiPriority w:val="99"/>
    <w:unhideWhenUsed/>
    <w:rsid w:val="0067401C"/>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5"/>
    <w:link w:val="ae"/>
    <w:uiPriority w:val="99"/>
    <w:rsid w:val="0067401C"/>
    <w:rPr>
      <w:rFonts w:ascii="Tahoma" w:eastAsia="Times New Roman" w:hAnsi="Tahoma" w:cs="Tahoma"/>
      <w:sz w:val="16"/>
      <w:szCs w:val="16"/>
      <w:lang w:eastAsia="ru-RU"/>
    </w:rPr>
  </w:style>
  <w:style w:type="table" w:styleId="af0">
    <w:name w:val="Table Grid"/>
    <w:basedOn w:val="a6"/>
    <w:uiPriority w:val="59"/>
    <w:rsid w:val="0067401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aliases w:val="Обычный (Web),Обычный (веб) Знак Знак,Обычный (Web) Знак Знак Знак"/>
    <w:basedOn w:val="a4"/>
    <w:link w:val="af2"/>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67401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rsid w:val="0067401C"/>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6"/>
    <w:rsid w:val="0067401C"/>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67401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67401C"/>
    <w:rPr>
      <w:rFonts w:ascii="Times New Roman" w:eastAsia="Times New Roman" w:hAnsi="Times New Roman" w:cs="Times New Roman"/>
      <w:sz w:val="24"/>
      <w:szCs w:val="24"/>
      <w:lang w:eastAsia="ru-RU"/>
    </w:rPr>
  </w:style>
  <w:style w:type="paragraph" w:styleId="af3">
    <w:name w:val="Plain Text"/>
    <w:basedOn w:val="a4"/>
    <w:link w:val="af4"/>
    <w:uiPriority w:val="99"/>
    <w:rsid w:val="0067401C"/>
    <w:pPr>
      <w:snapToGrid w:val="0"/>
      <w:spacing w:after="0" w:line="240" w:lineRule="auto"/>
    </w:pPr>
    <w:rPr>
      <w:rFonts w:ascii="Courier New" w:eastAsia="Times New Roman" w:hAnsi="Courier New" w:cs="Times New Roman"/>
      <w:sz w:val="20"/>
      <w:szCs w:val="20"/>
      <w:lang w:eastAsia="ru-RU"/>
    </w:rPr>
  </w:style>
  <w:style w:type="character" w:customStyle="1" w:styleId="af4">
    <w:name w:val="Текст Знак"/>
    <w:basedOn w:val="a5"/>
    <w:link w:val="af3"/>
    <w:uiPriority w:val="99"/>
    <w:rsid w:val="0067401C"/>
    <w:rPr>
      <w:rFonts w:ascii="Courier New" w:eastAsia="Times New Roman" w:hAnsi="Courier New" w:cs="Times New Roman"/>
      <w:sz w:val="20"/>
      <w:szCs w:val="20"/>
      <w:lang w:eastAsia="ru-RU"/>
    </w:rPr>
  </w:style>
  <w:style w:type="paragraph" w:customStyle="1" w:styleId="af5">
    <w:name w:val="Таблица шапка"/>
    <w:basedOn w:val="a4"/>
    <w:rsid w:val="0067401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6">
    <w:name w:val="Таблица текст"/>
    <w:basedOn w:val="a4"/>
    <w:rsid w:val="0067401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7"/>
    <w:locked/>
    <w:rsid w:val="0067401C"/>
    <w:rPr>
      <w:rFonts w:ascii="Arial" w:hAnsi="Arial" w:cs="Arial"/>
    </w:rPr>
  </w:style>
  <w:style w:type="paragraph" w:customStyle="1" w:styleId="af7">
    <w:name w:val="Ариал"/>
    <w:basedOn w:val="a4"/>
    <w:link w:val="15"/>
    <w:rsid w:val="0067401C"/>
    <w:pPr>
      <w:spacing w:before="120" w:after="120" w:line="360" w:lineRule="auto"/>
      <w:ind w:firstLine="851"/>
      <w:jc w:val="both"/>
    </w:pPr>
    <w:rPr>
      <w:rFonts w:ascii="Arial" w:hAnsi="Arial" w:cs="Arial"/>
    </w:rPr>
  </w:style>
  <w:style w:type="paragraph" w:customStyle="1" w:styleId="af8">
    <w:name w:val="Пункт б/н"/>
    <w:basedOn w:val="a4"/>
    <w:rsid w:val="0067401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9">
    <w:name w:val="Ариал Таблица Знак"/>
    <w:link w:val="afa"/>
    <w:locked/>
    <w:rsid w:val="0067401C"/>
    <w:rPr>
      <w:rFonts w:ascii="Arial" w:hAnsi="Arial" w:cs="Arial"/>
    </w:rPr>
  </w:style>
  <w:style w:type="paragraph" w:customStyle="1" w:styleId="afa">
    <w:name w:val="Ариал Таблица"/>
    <w:basedOn w:val="af7"/>
    <w:link w:val="af9"/>
    <w:rsid w:val="0067401C"/>
    <w:pPr>
      <w:widowControl w:val="0"/>
      <w:adjustRightInd w:val="0"/>
      <w:spacing w:before="0" w:after="0" w:line="240" w:lineRule="auto"/>
      <w:ind w:firstLine="0"/>
    </w:pPr>
  </w:style>
  <w:style w:type="paragraph" w:styleId="a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c"/>
    <w:uiPriority w:val="99"/>
    <w:unhideWhenUsed/>
    <w:rsid w:val="0067401C"/>
    <w:pPr>
      <w:spacing w:after="0" w:line="240" w:lineRule="auto"/>
    </w:pPr>
    <w:rPr>
      <w:rFonts w:ascii="Times New Roman" w:eastAsia="Times New Roman" w:hAnsi="Times New Roman" w:cs="Times New Roman"/>
      <w:sz w:val="20"/>
      <w:szCs w:val="20"/>
      <w:lang w:eastAsia="ru-RU"/>
    </w:rPr>
  </w:style>
  <w:style w:type="character" w:customStyle="1" w:styleId="afc">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b"/>
    <w:uiPriority w:val="99"/>
    <w:rsid w:val="0067401C"/>
    <w:rPr>
      <w:rFonts w:ascii="Times New Roman" w:eastAsia="Times New Roman" w:hAnsi="Times New Roman" w:cs="Times New Roman"/>
      <w:sz w:val="20"/>
      <w:szCs w:val="20"/>
      <w:lang w:eastAsia="ru-RU"/>
    </w:rPr>
  </w:style>
  <w:style w:type="character" w:styleId="afd">
    <w:name w:val="footnote reference"/>
    <w:uiPriority w:val="99"/>
    <w:unhideWhenUsed/>
    <w:rsid w:val="0067401C"/>
    <w:rPr>
      <w:vertAlign w:val="superscript"/>
    </w:rPr>
  </w:style>
  <w:style w:type="paragraph" w:customStyle="1" w:styleId="ConsPlusNormal">
    <w:name w:val="ConsPlusNormal"/>
    <w:rsid w:val="006740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e">
    <w:name w:val="page number"/>
    <w:basedOn w:val="a5"/>
    <w:uiPriority w:val="99"/>
    <w:rsid w:val="0067401C"/>
  </w:style>
  <w:style w:type="paragraph" w:customStyle="1" w:styleId="rvps46">
    <w:name w:val="rvps46"/>
    <w:basedOn w:val="a4"/>
    <w:rsid w:val="0067401C"/>
    <w:pPr>
      <w:spacing w:before="120" w:after="120" w:line="240" w:lineRule="auto"/>
    </w:pPr>
    <w:rPr>
      <w:rFonts w:ascii="Times New Roman" w:eastAsia="Times New Roman" w:hAnsi="Times New Roman" w:cs="Times New Roman"/>
      <w:sz w:val="24"/>
      <w:szCs w:val="24"/>
      <w:lang w:eastAsia="ru-RU"/>
    </w:rPr>
  </w:style>
  <w:style w:type="character" w:styleId="aff">
    <w:name w:val="annotation reference"/>
    <w:unhideWhenUsed/>
    <w:rsid w:val="0067401C"/>
    <w:rPr>
      <w:sz w:val="16"/>
      <w:szCs w:val="16"/>
    </w:rPr>
  </w:style>
  <w:style w:type="paragraph" w:styleId="aff0">
    <w:name w:val="annotation text"/>
    <w:basedOn w:val="a4"/>
    <w:link w:val="aff1"/>
    <w:unhideWhenUsed/>
    <w:rsid w:val="0067401C"/>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5"/>
    <w:link w:val="aff0"/>
    <w:rsid w:val="0067401C"/>
    <w:rPr>
      <w:rFonts w:ascii="Times New Roman" w:eastAsia="Times New Roman" w:hAnsi="Times New Roman" w:cs="Times New Roman"/>
      <w:sz w:val="20"/>
      <w:szCs w:val="20"/>
      <w:lang w:eastAsia="ru-RU"/>
    </w:rPr>
  </w:style>
  <w:style w:type="paragraph" w:styleId="aff2">
    <w:name w:val="annotation subject"/>
    <w:basedOn w:val="aff0"/>
    <w:next w:val="aff0"/>
    <w:link w:val="aff3"/>
    <w:semiHidden/>
    <w:unhideWhenUsed/>
    <w:rsid w:val="0067401C"/>
    <w:rPr>
      <w:b/>
      <w:bCs/>
    </w:rPr>
  </w:style>
  <w:style w:type="character" w:customStyle="1" w:styleId="aff3">
    <w:name w:val="Тема примечания Знак"/>
    <w:basedOn w:val="aff1"/>
    <w:link w:val="aff2"/>
    <w:semiHidden/>
    <w:rsid w:val="0067401C"/>
    <w:rPr>
      <w:rFonts w:ascii="Times New Roman" w:eastAsia="Times New Roman" w:hAnsi="Times New Roman" w:cs="Times New Roman"/>
      <w:b/>
      <w:bCs/>
      <w:sz w:val="20"/>
      <w:szCs w:val="20"/>
      <w:lang w:eastAsia="ru-RU"/>
    </w:rPr>
  </w:style>
  <w:style w:type="paragraph" w:styleId="aff4">
    <w:name w:val="Body Text Indent"/>
    <w:basedOn w:val="a4"/>
    <w:link w:val="aff5"/>
    <w:uiPriority w:val="99"/>
    <w:unhideWhenUsed/>
    <w:rsid w:val="0067401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5">
    <w:name w:val="Основной текст с отступом Знак"/>
    <w:basedOn w:val="a5"/>
    <w:link w:val="aff4"/>
    <w:uiPriority w:val="99"/>
    <w:rsid w:val="0067401C"/>
    <w:rPr>
      <w:rFonts w:ascii="Times New Roman" w:eastAsia="Times New Roman" w:hAnsi="Times New Roman" w:cs="Times New Roman"/>
      <w:b/>
      <w:sz w:val="26"/>
      <w:szCs w:val="26"/>
      <w:lang w:eastAsia="ru-RU"/>
    </w:rPr>
  </w:style>
  <w:style w:type="paragraph" w:styleId="aff6">
    <w:name w:val="Body Text"/>
    <w:aliases w:val="L1 Body Text"/>
    <w:basedOn w:val="a4"/>
    <w:link w:val="aff7"/>
    <w:uiPriority w:val="99"/>
    <w:unhideWhenUsed/>
    <w:rsid w:val="0067401C"/>
    <w:pPr>
      <w:spacing w:after="0" w:line="240" w:lineRule="auto"/>
    </w:pPr>
    <w:rPr>
      <w:rFonts w:ascii="Times New Roman" w:eastAsia="Times New Roman" w:hAnsi="Times New Roman" w:cs="Times New Roman"/>
      <w:i/>
      <w:sz w:val="26"/>
      <w:szCs w:val="26"/>
      <w:lang w:eastAsia="ru-RU"/>
    </w:rPr>
  </w:style>
  <w:style w:type="character" w:customStyle="1" w:styleId="aff7">
    <w:name w:val="Основной текст Знак"/>
    <w:aliases w:val="L1 Body Text Знак"/>
    <w:basedOn w:val="a5"/>
    <w:link w:val="aff6"/>
    <w:uiPriority w:val="99"/>
    <w:rsid w:val="0067401C"/>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67401C"/>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67401C"/>
    <w:rPr>
      <w:rFonts w:ascii="Times New Roman" w:eastAsia="Times New Roman" w:hAnsi="Times New Roman" w:cs="Times New Roman"/>
      <w:i/>
      <w:color w:val="FF0000"/>
      <w:sz w:val="26"/>
      <w:szCs w:val="26"/>
      <w:lang w:eastAsia="ru-RU"/>
    </w:rPr>
  </w:style>
  <w:style w:type="paragraph" w:customStyle="1" w:styleId="aff8">
    <w:name w:val="Пункт"/>
    <w:basedOn w:val="a4"/>
    <w:rsid w:val="0067401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40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9">
    <w:name w:val="TOC Heading"/>
    <w:basedOn w:val="11"/>
    <w:next w:val="a4"/>
    <w:uiPriority w:val="39"/>
    <w:qFormat/>
    <w:rsid w:val="0067401C"/>
    <w:pPr>
      <w:spacing w:line="276" w:lineRule="auto"/>
      <w:outlineLvl w:val="9"/>
    </w:pPr>
  </w:style>
  <w:style w:type="paragraph" w:styleId="36">
    <w:name w:val="toc 3"/>
    <w:basedOn w:val="a4"/>
    <w:next w:val="a4"/>
    <w:autoRedefine/>
    <w:unhideWhenUsed/>
    <w:qFormat/>
    <w:rsid w:val="0067401C"/>
    <w:pPr>
      <w:spacing w:after="100"/>
      <w:ind w:left="440"/>
    </w:pPr>
    <w:rPr>
      <w:rFonts w:ascii="Calibri" w:eastAsia="Times New Roman" w:hAnsi="Calibri" w:cs="Times New Roman"/>
      <w:lang w:eastAsia="ru-RU"/>
    </w:rPr>
  </w:style>
  <w:style w:type="paragraph" w:styleId="37">
    <w:name w:val="Body Text 3"/>
    <w:basedOn w:val="a4"/>
    <w:link w:val="38"/>
    <w:uiPriority w:val="99"/>
    <w:unhideWhenUsed/>
    <w:rsid w:val="0067401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5"/>
    <w:link w:val="37"/>
    <w:uiPriority w:val="99"/>
    <w:rsid w:val="0067401C"/>
    <w:rPr>
      <w:rFonts w:ascii="Times New Roman" w:eastAsia="Times New Roman" w:hAnsi="Times New Roman" w:cs="Times New Roman"/>
      <w:sz w:val="26"/>
      <w:szCs w:val="26"/>
      <w:lang w:eastAsia="ru-RU"/>
    </w:rPr>
  </w:style>
  <w:style w:type="paragraph" w:styleId="39">
    <w:name w:val="Body Text Indent 3"/>
    <w:basedOn w:val="a4"/>
    <w:link w:val="3a"/>
    <w:uiPriority w:val="99"/>
    <w:unhideWhenUsed/>
    <w:rsid w:val="0067401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5"/>
    <w:link w:val="39"/>
    <w:uiPriority w:val="99"/>
    <w:rsid w:val="0067401C"/>
    <w:rPr>
      <w:rFonts w:ascii="Times New Roman" w:eastAsia="Times New Roman" w:hAnsi="Times New Roman" w:cs="Times New Roman"/>
      <w:i/>
      <w:color w:val="808080"/>
      <w:sz w:val="24"/>
      <w:szCs w:val="24"/>
      <w:lang w:eastAsia="ru-RU"/>
    </w:rPr>
  </w:style>
  <w:style w:type="character" w:customStyle="1" w:styleId="af2">
    <w:name w:val="Обычный (веб) Знак"/>
    <w:aliases w:val="Обычный (Web) Знак,Обычный (веб) Знак Знак Знак,Обычный (Web) Знак Знак Знак Знак"/>
    <w:link w:val="af1"/>
    <w:locked/>
    <w:rsid w:val="0067401C"/>
    <w:rPr>
      <w:rFonts w:ascii="Times New Roman" w:eastAsia="Times New Roman" w:hAnsi="Times New Roman" w:cs="Times New Roman"/>
      <w:sz w:val="24"/>
      <w:szCs w:val="24"/>
      <w:lang w:eastAsia="ru-RU"/>
    </w:rPr>
  </w:style>
  <w:style w:type="paragraph" w:styleId="affa">
    <w:name w:val="Block Text"/>
    <w:basedOn w:val="a4"/>
    <w:unhideWhenUsed/>
    <w:rsid w:val="0067401C"/>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rsid w:val="0067401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link w:val="ListParagraph"/>
    <w:rsid w:val="0067401C"/>
    <w:pPr>
      <w:ind w:left="720"/>
      <w:contextualSpacing/>
    </w:pPr>
    <w:rPr>
      <w:rFonts w:ascii="Calibri" w:eastAsia="Times New Roman" w:hAnsi="Calibri" w:cs="Times New Roman"/>
    </w:rPr>
  </w:style>
  <w:style w:type="paragraph" w:customStyle="1" w:styleId="affb">
    <w:name w:val="Текст документа"/>
    <w:basedOn w:val="a4"/>
    <w:link w:val="affc"/>
    <w:uiPriority w:val="99"/>
    <w:rsid w:val="0067401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c">
    <w:name w:val="Текст документа Знак"/>
    <w:link w:val="affb"/>
    <w:uiPriority w:val="99"/>
    <w:locked/>
    <w:rsid w:val="0067401C"/>
    <w:rPr>
      <w:rFonts w:ascii="Times New Roman" w:eastAsia="Times New Roman" w:hAnsi="Times New Roman" w:cs="Times New Roman"/>
      <w:sz w:val="24"/>
      <w:szCs w:val="24"/>
      <w:lang w:eastAsia="ru-RU"/>
    </w:rPr>
  </w:style>
  <w:style w:type="character" w:styleId="affd">
    <w:name w:val="FollowedHyperlink"/>
    <w:uiPriority w:val="99"/>
    <w:semiHidden/>
    <w:unhideWhenUsed/>
    <w:rsid w:val="0067401C"/>
    <w:rPr>
      <w:color w:val="800080"/>
      <w:u w:val="single"/>
    </w:rPr>
  </w:style>
  <w:style w:type="paragraph" w:customStyle="1" w:styleId="Default">
    <w:name w:val="Default"/>
    <w:rsid w:val="0067401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401C"/>
    <w:pPr>
      <w:numPr>
        <w:numId w:val="6"/>
      </w:numPr>
    </w:pPr>
  </w:style>
  <w:style w:type="paragraph" w:customStyle="1" w:styleId="CharChar4CharCharCharCharCharChar">
    <w:name w:val="Char Char4 Знак Знак Char Char Знак Знак Char Char Знак Char Char"/>
    <w:basedOn w:val="a4"/>
    <w:semiHidden/>
    <w:rsid w:val="0067401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e">
    <w:name w:val="Revision"/>
    <w:hidden/>
    <w:uiPriority w:val="99"/>
    <w:semiHidden/>
    <w:rsid w:val="0067401C"/>
    <w:pPr>
      <w:spacing w:after="0" w:line="240" w:lineRule="auto"/>
    </w:pPr>
    <w:rPr>
      <w:rFonts w:ascii="Times New Roman" w:eastAsia="Times New Roman" w:hAnsi="Times New Roman" w:cs="Times New Roman"/>
      <w:sz w:val="24"/>
      <w:szCs w:val="24"/>
      <w:lang w:eastAsia="ru-RU"/>
    </w:rPr>
  </w:style>
  <w:style w:type="numbering" w:customStyle="1" w:styleId="2b">
    <w:name w:val="Нет списка2"/>
    <w:next w:val="a7"/>
    <w:uiPriority w:val="99"/>
    <w:semiHidden/>
    <w:unhideWhenUsed/>
    <w:rsid w:val="0067401C"/>
  </w:style>
  <w:style w:type="paragraph" w:customStyle="1" w:styleId="Iiiaeuiue">
    <w:name w:val="Ii?iaeuiue"/>
    <w:uiPriority w:val="99"/>
    <w:rsid w:val="0067401C"/>
    <w:pPr>
      <w:autoSpaceDE w:val="0"/>
      <w:autoSpaceDN w:val="0"/>
      <w:spacing w:after="0" w:line="240" w:lineRule="auto"/>
    </w:pPr>
    <w:rPr>
      <w:rFonts w:ascii="Times New Roman CYR" w:eastAsia="Times New Roman" w:hAnsi="Times New Roman CYR" w:cs="Times New Roman CYR"/>
      <w:sz w:val="20"/>
      <w:szCs w:val="20"/>
      <w:lang w:eastAsia="ru-RU"/>
    </w:rPr>
  </w:style>
  <w:style w:type="paragraph" w:customStyle="1" w:styleId="afff">
    <w:name w:val="стиль с нумерацией"/>
    <w:basedOn w:val="a4"/>
    <w:next w:val="afff0"/>
    <w:uiPriority w:val="99"/>
    <w:rsid w:val="0067401C"/>
    <w:pPr>
      <w:widowControl w:val="0"/>
      <w:autoSpaceDE w:val="0"/>
      <w:autoSpaceDN w:val="0"/>
      <w:spacing w:after="0" w:line="240" w:lineRule="auto"/>
      <w:ind w:firstLine="567"/>
      <w:jc w:val="both"/>
    </w:pPr>
    <w:rPr>
      <w:rFonts w:ascii="Times New Roman" w:eastAsia="Times New Roman" w:hAnsi="Times New Roman" w:cs="Times New Roman"/>
      <w:sz w:val="24"/>
      <w:szCs w:val="24"/>
      <w:lang w:eastAsia="ru-RU"/>
    </w:rPr>
  </w:style>
  <w:style w:type="paragraph" w:styleId="afff0">
    <w:name w:val="List Number"/>
    <w:basedOn w:val="a4"/>
    <w:uiPriority w:val="99"/>
    <w:unhideWhenUsed/>
    <w:rsid w:val="0067401C"/>
    <w:pPr>
      <w:tabs>
        <w:tab w:val="num" w:pos="567"/>
      </w:tabs>
      <w:spacing w:after="0" w:line="240" w:lineRule="auto"/>
      <w:ind w:left="567" w:hanging="567"/>
      <w:contextualSpacing/>
    </w:pPr>
    <w:rPr>
      <w:rFonts w:ascii="Times New Roman" w:eastAsia="Times New Roman" w:hAnsi="Times New Roman" w:cs="Times New Roman"/>
      <w:sz w:val="24"/>
      <w:szCs w:val="24"/>
      <w:lang w:eastAsia="ru-RU"/>
    </w:rPr>
  </w:style>
  <w:style w:type="character" w:customStyle="1" w:styleId="61">
    <w:name w:val="Знак Знак6"/>
    <w:basedOn w:val="a5"/>
    <w:uiPriority w:val="99"/>
    <w:semiHidden/>
    <w:locked/>
    <w:rsid w:val="0067401C"/>
    <w:rPr>
      <w:rFonts w:cs="Times New Roman"/>
      <w:sz w:val="16"/>
      <w:szCs w:val="16"/>
    </w:rPr>
  </w:style>
  <w:style w:type="table" w:customStyle="1" w:styleId="17">
    <w:name w:val="Сетка таблицы1"/>
    <w:basedOn w:val="a6"/>
    <w:next w:val="af0"/>
    <w:uiPriority w:val="99"/>
    <w:rsid w:val="006740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Знак Знак4"/>
    <w:basedOn w:val="a5"/>
    <w:uiPriority w:val="99"/>
    <w:semiHidden/>
    <w:locked/>
    <w:rsid w:val="0067401C"/>
    <w:rPr>
      <w:rFonts w:cs="Times New Roman"/>
      <w:sz w:val="20"/>
      <w:szCs w:val="20"/>
    </w:rPr>
  </w:style>
  <w:style w:type="character" w:customStyle="1" w:styleId="52">
    <w:name w:val="Знак Знак5"/>
    <w:basedOn w:val="a5"/>
    <w:uiPriority w:val="99"/>
    <w:semiHidden/>
    <w:locked/>
    <w:rsid w:val="0067401C"/>
    <w:rPr>
      <w:rFonts w:cs="Times New Roman"/>
      <w:sz w:val="20"/>
      <w:szCs w:val="20"/>
    </w:rPr>
  </w:style>
  <w:style w:type="paragraph" w:customStyle="1" w:styleId="conscell0">
    <w:name w:val="conscell0"/>
    <w:basedOn w:val="a4"/>
    <w:uiPriority w:val="99"/>
    <w:rsid w:val="0067401C"/>
    <w:pPr>
      <w:autoSpaceDE w:val="0"/>
      <w:autoSpaceDN w:val="0"/>
      <w:spacing w:after="0" w:line="240" w:lineRule="auto"/>
    </w:pPr>
    <w:rPr>
      <w:rFonts w:ascii="Arial" w:eastAsia="Times New Roman" w:hAnsi="Arial" w:cs="Arial"/>
      <w:sz w:val="20"/>
      <w:szCs w:val="20"/>
      <w:lang w:eastAsia="ru-RU"/>
    </w:rPr>
  </w:style>
  <w:style w:type="paragraph" w:customStyle="1" w:styleId="conscell">
    <w:name w:val="conscell"/>
    <w:basedOn w:val="a4"/>
    <w:uiPriority w:val="99"/>
    <w:rsid w:val="0067401C"/>
    <w:pPr>
      <w:autoSpaceDE w:val="0"/>
      <w:autoSpaceDN w:val="0"/>
      <w:spacing w:after="0" w:line="240" w:lineRule="auto"/>
    </w:pPr>
    <w:rPr>
      <w:rFonts w:ascii="Arial" w:eastAsia="Times New Roman" w:hAnsi="Arial" w:cs="Arial"/>
      <w:sz w:val="20"/>
      <w:szCs w:val="20"/>
      <w:lang w:eastAsia="ru-RU"/>
    </w:rPr>
  </w:style>
  <w:style w:type="paragraph" w:customStyle="1" w:styleId="CharCharChar">
    <w:name w:val="Char Char Char Знак Знак Знак Знак"/>
    <w:basedOn w:val="a4"/>
    <w:next w:val="a4"/>
    <w:uiPriority w:val="99"/>
    <w:rsid w:val="0067401C"/>
    <w:pPr>
      <w:spacing w:after="160" w:line="240" w:lineRule="exact"/>
    </w:pPr>
    <w:rPr>
      <w:rFonts w:ascii="Verdana" w:eastAsia="Batang" w:hAnsi="Verdana" w:cs="Verdana"/>
      <w:sz w:val="23"/>
      <w:szCs w:val="23"/>
      <w:lang w:val="en-GB"/>
    </w:rPr>
  </w:style>
  <w:style w:type="paragraph" w:customStyle="1" w:styleId="DefaultParagraphFontParaCharChar">
    <w:name w:val="Default Paragraph Font Para Char Char Знак"/>
    <w:basedOn w:val="a4"/>
    <w:uiPriority w:val="99"/>
    <w:rsid w:val="0067401C"/>
    <w:pPr>
      <w:spacing w:after="160" w:line="240" w:lineRule="exact"/>
    </w:pPr>
    <w:rPr>
      <w:rFonts w:ascii="Verdana" w:eastAsia="Times New Roman" w:hAnsi="Verdana" w:cs="Verdana"/>
      <w:sz w:val="20"/>
      <w:szCs w:val="20"/>
      <w:lang w:val="en-US"/>
    </w:rPr>
  </w:style>
  <w:style w:type="paragraph" w:styleId="18">
    <w:name w:val="index 1"/>
    <w:basedOn w:val="a4"/>
    <w:next w:val="a4"/>
    <w:autoRedefine/>
    <w:uiPriority w:val="99"/>
    <w:semiHidden/>
    <w:rsid w:val="0067401C"/>
    <w:pPr>
      <w:autoSpaceDE w:val="0"/>
      <w:autoSpaceDN w:val="0"/>
      <w:spacing w:after="0" w:line="240" w:lineRule="auto"/>
      <w:ind w:left="200" w:hanging="200"/>
    </w:pPr>
    <w:rPr>
      <w:rFonts w:ascii="Times New Roman" w:eastAsia="Times New Roman" w:hAnsi="Times New Roman" w:cs="Times New Roman"/>
      <w:sz w:val="20"/>
      <w:szCs w:val="20"/>
      <w:lang w:eastAsia="ru-RU"/>
    </w:rPr>
  </w:style>
  <w:style w:type="paragraph" w:customStyle="1" w:styleId="afff1">
    <w:name w:val="Реквизиты"/>
    <w:basedOn w:val="a4"/>
    <w:autoRedefine/>
    <w:uiPriority w:val="99"/>
    <w:rsid w:val="0067401C"/>
    <w:pPr>
      <w:keepNext/>
      <w:keepLines/>
      <w:spacing w:after="0" w:line="240" w:lineRule="auto"/>
    </w:pPr>
    <w:rPr>
      <w:rFonts w:ascii="Arial Narrow" w:eastAsia="Times New Roman" w:hAnsi="Arial Narrow" w:cs="Arial"/>
      <w:smallCaps/>
      <w:szCs w:val="20"/>
      <w:lang w:val="en-US"/>
    </w:rPr>
  </w:style>
  <w:style w:type="character" w:styleId="afff2">
    <w:name w:val="line number"/>
    <w:basedOn w:val="a5"/>
    <w:uiPriority w:val="99"/>
    <w:semiHidden/>
    <w:rsid w:val="0067401C"/>
    <w:rPr>
      <w:rFonts w:cs="Times New Roman"/>
    </w:rPr>
  </w:style>
  <w:style w:type="paragraph" w:styleId="afff3">
    <w:name w:val="No Spacing"/>
    <w:uiPriority w:val="1"/>
    <w:qFormat/>
    <w:rsid w:val="0067401C"/>
    <w:pPr>
      <w:spacing w:after="0" w:line="240" w:lineRule="auto"/>
    </w:pPr>
    <w:rPr>
      <w:rFonts w:ascii="Times New Roman" w:eastAsia="Times New Roman" w:hAnsi="Times New Roman" w:cs="Times New Roman"/>
      <w:sz w:val="24"/>
      <w:szCs w:val="24"/>
      <w:lang w:eastAsia="ru-RU"/>
    </w:rPr>
  </w:style>
  <w:style w:type="numbering" w:customStyle="1" w:styleId="3b">
    <w:name w:val="Нет списка3"/>
    <w:next w:val="a7"/>
    <w:uiPriority w:val="99"/>
    <w:semiHidden/>
    <w:unhideWhenUsed/>
    <w:rsid w:val="0067401C"/>
  </w:style>
  <w:style w:type="numbering" w:customStyle="1" w:styleId="10">
    <w:name w:val="Стиль1"/>
    <w:rsid w:val="0067401C"/>
    <w:pPr>
      <w:numPr>
        <w:numId w:val="19"/>
      </w:numPr>
    </w:p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67401C"/>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67401C"/>
    <w:rPr>
      <w:rFonts w:cs="Times New Roman"/>
      <w:b/>
      <w:snapToGrid/>
      <w:sz w:val="28"/>
      <w:lang w:val="ru-RU" w:eastAsia="ru-RU" w:bidi="ar-SA"/>
    </w:rPr>
  </w:style>
  <w:style w:type="character" w:customStyle="1" w:styleId="310">
    <w:name w:val="Заголовок 3 Знак1"/>
    <w:aliases w:val="H3 Знак1"/>
    <w:locked/>
    <w:rsid w:val="0067401C"/>
    <w:rPr>
      <w:rFonts w:ascii="Cambria" w:hAnsi="Cambria" w:cs="Times New Roman"/>
      <w:b/>
      <w:bCs/>
      <w:color w:val="4F81BD"/>
      <w:sz w:val="24"/>
      <w:szCs w:val="24"/>
    </w:rPr>
  </w:style>
  <w:style w:type="paragraph" w:styleId="HTML">
    <w:name w:val="HTML Preformatted"/>
    <w:basedOn w:val="a4"/>
    <w:link w:val="HTML0"/>
    <w:uiPriority w:val="99"/>
    <w:rsid w:val="006740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67401C"/>
    <w:rPr>
      <w:rFonts w:ascii="Courier New" w:eastAsia="Times New Roman" w:hAnsi="Courier New" w:cs="Courier New"/>
      <w:sz w:val="20"/>
      <w:szCs w:val="20"/>
      <w:lang w:eastAsia="ru-RU"/>
    </w:rPr>
  </w:style>
  <w:style w:type="paragraph" w:styleId="44">
    <w:name w:val="toc 4"/>
    <w:basedOn w:val="a4"/>
    <w:next w:val="a4"/>
    <w:autoRedefine/>
    <w:semiHidden/>
    <w:rsid w:val="0067401C"/>
    <w:pPr>
      <w:spacing w:after="0" w:line="240" w:lineRule="auto"/>
      <w:ind w:left="720"/>
    </w:pPr>
    <w:rPr>
      <w:rFonts w:ascii="Times New Roman" w:eastAsia="Times New Roman" w:hAnsi="Times New Roman" w:cs="Times New Roman"/>
      <w:sz w:val="24"/>
      <w:szCs w:val="20"/>
      <w:lang w:eastAsia="ru-RU"/>
    </w:rPr>
  </w:style>
  <w:style w:type="paragraph" w:styleId="53">
    <w:name w:val="toc 5"/>
    <w:basedOn w:val="a4"/>
    <w:next w:val="a4"/>
    <w:autoRedefine/>
    <w:semiHidden/>
    <w:rsid w:val="0067401C"/>
    <w:pPr>
      <w:spacing w:after="0" w:line="240" w:lineRule="auto"/>
      <w:ind w:left="960"/>
    </w:pPr>
    <w:rPr>
      <w:rFonts w:ascii="Times New Roman" w:eastAsia="Times New Roman" w:hAnsi="Times New Roman" w:cs="Times New Roman"/>
      <w:sz w:val="24"/>
      <w:szCs w:val="20"/>
      <w:lang w:eastAsia="ru-RU"/>
    </w:rPr>
  </w:style>
  <w:style w:type="paragraph" w:styleId="62">
    <w:name w:val="toc 6"/>
    <w:basedOn w:val="a4"/>
    <w:next w:val="a4"/>
    <w:autoRedefine/>
    <w:semiHidden/>
    <w:rsid w:val="0067401C"/>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4"/>
    <w:next w:val="a4"/>
    <w:autoRedefine/>
    <w:semiHidden/>
    <w:rsid w:val="0067401C"/>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4"/>
    <w:next w:val="a4"/>
    <w:autoRedefine/>
    <w:semiHidden/>
    <w:rsid w:val="0067401C"/>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4"/>
    <w:next w:val="a4"/>
    <w:autoRedefine/>
    <w:semiHidden/>
    <w:rsid w:val="0067401C"/>
    <w:pPr>
      <w:spacing w:after="0" w:line="240" w:lineRule="auto"/>
      <w:ind w:left="1920"/>
    </w:pPr>
    <w:rPr>
      <w:rFonts w:ascii="Times New Roman" w:eastAsia="Times New Roman" w:hAnsi="Times New Roman" w:cs="Times New Roman"/>
      <w:sz w:val="24"/>
      <w:szCs w:val="20"/>
      <w:lang w:eastAsia="ru-RU"/>
    </w:rPr>
  </w:style>
  <w:style w:type="character" w:customStyle="1" w:styleId="19">
    <w:name w:val="Верхний колонтитул Знак1"/>
    <w:aliases w:val="Heder Знак1,Titul Знак1"/>
    <w:semiHidden/>
    <w:rsid w:val="0067401C"/>
    <w:rPr>
      <w:rFonts w:eastAsia="Times New Roman" w:cs="Times New Roman"/>
      <w:szCs w:val="24"/>
      <w:lang w:eastAsia="ru-RU"/>
    </w:rPr>
  </w:style>
  <w:style w:type="paragraph" w:styleId="afff4">
    <w:name w:val="caption"/>
    <w:basedOn w:val="a4"/>
    <w:next w:val="a4"/>
    <w:qFormat/>
    <w:rsid w:val="0067401C"/>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afff5">
    <w:name w:val="endnote text"/>
    <w:basedOn w:val="a4"/>
    <w:link w:val="afff6"/>
    <w:rsid w:val="0067401C"/>
    <w:pPr>
      <w:spacing w:after="0" w:line="240" w:lineRule="auto"/>
    </w:pPr>
    <w:rPr>
      <w:rFonts w:ascii="Times New Roman" w:eastAsia="Times New Roman" w:hAnsi="Times New Roman" w:cs="Times New Roman"/>
      <w:sz w:val="20"/>
      <w:szCs w:val="20"/>
      <w:lang w:eastAsia="ru-RU"/>
    </w:rPr>
  </w:style>
  <w:style w:type="character" w:customStyle="1" w:styleId="afff6">
    <w:name w:val="Текст концевой сноски Знак"/>
    <w:basedOn w:val="a5"/>
    <w:link w:val="afff5"/>
    <w:rsid w:val="0067401C"/>
    <w:rPr>
      <w:rFonts w:ascii="Times New Roman" w:eastAsia="Times New Roman" w:hAnsi="Times New Roman" w:cs="Times New Roman"/>
      <w:sz w:val="20"/>
      <w:szCs w:val="20"/>
      <w:lang w:eastAsia="ru-RU"/>
    </w:rPr>
  </w:style>
  <w:style w:type="paragraph" w:styleId="2c">
    <w:name w:val="List 2"/>
    <w:basedOn w:val="a4"/>
    <w:semiHidden/>
    <w:rsid w:val="0067401C"/>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semiHidden/>
    <w:rsid w:val="0067401C"/>
    <w:pPr>
      <w:numPr>
        <w:numId w:val="20"/>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4"/>
    <w:semiHidden/>
    <w:rsid w:val="0067401C"/>
    <w:pPr>
      <w:numPr>
        <w:numId w:val="21"/>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4"/>
    <w:semiHidden/>
    <w:rsid w:val="0067401C"/>
    <w:pPr>
      <w:numPr>
        <w:numId w:val="22"/>
      </w:numPr>
      <w:spacing w:after="0" w:line="240" w:lineRule="auto"/>
    </w:pPr>
    <w:rPr>
      <w:rFonts w:ascii="Times New Roman" w:eastAsia="Times New Roman" w:hAnsi="Times New Roman" w:cs="Times New Roman"/>
      <w:sz w:val="24"/>
      <w:szCs w:val="24"/>
      <w:lang w:eastAsia="ru-RU"/>
    </w:rPr>
  </w:style>
  <w:style w:type="paragraph" w:styleId="afff7">
    <w:name w:val="List Continue"/>
    <w:basedOn w:val="a4"/>
    <w:semiHidden/>
    <w:rsid w:val="0067401C"/>
    <w:pPr>
      <w:spacing w:after="120" w:line="240" w:lineRule="auto"/>
      <w:ind w:left="283"/>
    </w:pPr>
    <w:rPr>
      <w:rFonts w:ascii="Times New Roman" w:eastAsia="Times New Roman" w:hAnsi="Times New Roman" w:cs="Times New Roman"/>
      <w:sz w:val="24"/>
      <w:szCs w:val="24"/>
      <w:lang w:eastAsia="ru-RU"/>
    </w:rPr>
  </w:style>
  <w:style w:type="paragraph" w:styleId="afff8">
    <w:name w:val="Document Map"/>
    <w:basedOn w:val="a4"/>
    <w:link w:val="afff9"/>
    <w:semiHidden/>
    <w:rsid w:val="0067401C"/>
    <w:pPr>
      <w:shd w:val="clear" w:color="auto" w:fill="000080"/>
      <w:spacing w:after="0" w:line="240" w:lineRule="auto"/>
    </w:pPr>
    <w:rPr>
      <w:rFonts w:ascii="Tahoma" w:eastAsia="Times New Roman" w:hAnsi="Tahoma" w:cs="Tahoma"/>
      <w:sz w:val="24"/>
      <w:szCs w:val="20"/>
      <w:lang w:eastAsia="ru-RU"/>
    </w:rPr>
  </w:style>
  <w:style w:type="character" w:customStyle="1" w:styleId="afff9">
    <w:name w:val="Схема документа Знак"/>
    <w:basedOn w:val="a5"/>
    <w:link w:val="afff8"/>
    <w:semiHidden/>
    <w:rsid w:val="0067401C"/>
    <w:rPr>
      <w:rFonts w:ascii="Tahoma" w:eastAsia="Times New Roman" w:hAnsi="Tahoma" w:cs="Tahoma"/>
      <w:sz w:val="24"/>
      <w:szCs w:val="20"/>
      <w:shd w:val="clear" w:color="auto" w:fill="000080"/>
      <w:lang w:eastAsia="ru-RU"/>
    </w:rPr>
  </w:style>
  <w:style w:type="paragraph" w:customStyle="1" w:styleId="1a">
    <w:name w:val="Рецензия1"/>
    <w:semiHidden/>
    <w:rsid w:val="0067401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7401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67401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67401C"/>
    <w:pPr>
      <w:spacing w:after="0" w:line="240" w:lineRule="auto"/>
    </w:pPr>
    <w:rPr>
      <w:rFonts w:ascii="Times New Roman" w:eastAsia="Times New Roman" w:hAnsi="Times New Roman" w:cs="Times New Roman"/>
      <w:sz w:val="24"/>
      <w:szCs w:val="20"/>
      <w:lang w:eastAsia="ru-RU"/>
    </w:rPr>
  </w:style>
  <w:style w:type="paragraph" w:customStyle="1" w:styleId="afffa">
    <w:name w:val="Знак"/>
    <w:basedOn w:val="a4"/>
    <w:rsid w:val="0067401C"/>
    <w:pPr>
      <w:tabs>
        <w:tab w:val="num" w:pos="360"/>
      </w:tabs>
      <w:spacing w:after="160" w:line="240" w:lineRule="exact"/>
    </w:pPr>
    <w:rPr>
      <w:rFonts w:ascii="Verdana" w:eastAsia="Times New Roman" w:hAnsi="Verdana" w:cs="Verdana"/>
      <w:sz w:val="20"/>
      <w:szCs w:val="20"/>
      <w:lang w:val="en-US"/>
    </w:rPr>
  </w:style>
  <w:style w:type="paragraph" w:customStyle="1" w:styleId="afffb">
    <w:name w:val="Знак Знак Знак Знак"/>
    <w:basedOn w:val="a4"/>
    <w:rsid w:val="0067401C"/>
    <w:pPr>
      <w:spacing w:after="160" w:line="240" w:lineRule="exact"/>
    </w:pPr>
    <w:rPr>
      <w:rFonts w:ascii="Verdana" w:eastAsia="Times New Roman" w:hAnsi="Verdana" w:cs="Verdana"/>
      <w:sz w:val="20"/>
      <w:szCs w:val="20"/>
      <w:lang w:val="en-US"/>
    </w:rPr>
  </w:style>
  <w:style w:type="paragraph" w:customStyle="1" w:styleId="1c">
    <w:name w:val="заголовок 1"/>
    <w:basedOn w:val="a4"/>
    <w:next w:val="a4"/>
    <w:rsid w:val="0067401C"/>
    <w:pPr>
      <w:keepNext/>
      <w:widowControl w:val="0"/>
      <w:snapToGrid w:val="0"/>
      <w:spacing w:after="0" w:line="240" w:lineRule="auto"/>
      <w:jc w:val="center"/>
    </w:pPr>
    <w:rPr>
      <w:rFonts w:ascii="Times New Roman" w:eastAsia="Times New Roman" w:hAnsi="Times New Roman" w:cs="Times New Roman"/>
      <w:b/>
      <w:szCs w:val="20"/>
      <w:lang w:eastAsia="ru-RU"/>
    </w:rPr>
  </w:style>
  <w:style w:type="paragraph" w:customStyle="1" w:styleId="20">
    <w:name w:val="Уровень2"/>
    <w:basedOn w:val="a4"/>
    <w:rsid w:val="0067401C"/>
    <w:pPr>
      <w:numPr>
        <w:numId w:val="23"/>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rsid w:val="0067401C"/>
    <w:pPr>
      <w:numPr>
        <w:ilvl w:val="2"/>
      </w:numPr>
      <w:tabs>
        <w:tab w:val="num" w:pos="1134"/>
      </w:tabs>
    </w:pPr>
  </w:style>
  <w:style w:type="paragraph" w:customStyle="1" w:styleId="afffc">
    <w:name w:val="Заголовок статьи"/>
    <w:basedOn w:val="a4"/>
    <w:next w:val="a4"/>
    <w:rsid w:val="0067401C"/>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rsid w:val="0067401C"/>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lang w:eastAsia="ru-RU"/>
    </w:rPr>
  </w:style>
  <w:style w:type="paragraph" w:customStyle="1" w:styleId="a2">
    <w:name w:val="А_обычный"/>
    <w:basedOn w:val="a4"/>
    <w:rsid w:val="0067401C"/>
    <w:pPr>
      <w:numPr>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rsid w:val="0067401C"/>
    <w:p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4"/>
    <w:rsid w:val="0067401C"/>
    <w:pPr>
      <w:tabs>
        <w:tab w:val="left" w:pos="1985"/>
      </w:tabs>
      <w:spacing w:after="60" w:line="240" w:lineRule="auto"/>
      <w:jc w:val="center"/>
    </w:pPr>
    <w:rPr>
      <w:rFonts w:ascii="Courier New" w:eastAsia="Times New Roman" w:hAnsi="Courier New" w:cs="Times New Roman"/>
      <w:sz w:val="24"/>
      <w:szCs w:val="24"/>
      <w:lang w:eastAsia="ru-RU"/>
    </w:rPr>
  </w:style>
  <w:style w:type="paragraph" w:customStyle="1" w:styleId="afffd">
    <w:name w:val="Подраздел"/>
    <w:basedOn w:val="a4"/>
    <w:rsid w:val="0067401C"/>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3">
    <w:name w:val="регламент список"/>
    <w:basedOn w:val="33"/>
    <w:autoRedefine/>
    <w:rsid w:val="0067401C"/>
    <w:pPr>
      <w:numPr>
        <w:ilvl w:val="2"/>
        <w:numId w:val="2"/>
      </w:numPr>
      <w:spacing w:before="120" w:after="120" w:line="180" w:lineRule="atLeast"/>
      <w:outlineLvl w:val="9"/>
    </w:pPr>
    <w:rPr>
      <w:rFonts w:ascii="Times New Roman" w:hAnsi="Times New Roman"/>
      <w:color w:val="auto"/>
      <w:spacing w:val="-5"/>
      <w:kern w:val="28"/>
      <w:szCs w:val="20"/>
      <w:lang w:eastAsia="en-US"/>
    </w:rPr>
  </w:style>
  <w:style w:type="paragraph" w:customStyle="1" w:styleId="22">
    <w:name w:val="Пункт_2"/>
    <w:basedOn w:val="a4"/>
    <w:rsid w:val="0067401C"/>
    <w:pPr>
      <w:numPr>
        <w:ilvl w:val="1"/>
        <w:numId w:val="25"/>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4"/>
    <w:rsid w:val="0067401C"/>
    <w:pPr>
      <w:numPr>
        <w:ilvl w:val="2"/>
        <w:numId w:val="25"/>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rsid w:val="0067401C"/>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4"/>
    <w:rsid w:val="0067401C"/>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e">
    <w:name w:val="Подпункт"/>
    <w:basedOn w:val="aff8"/>
    <w:rsid w:val="0067401C"/>
    <w:pPr>
      <w:tabs>
        <w:tab w:val="clear" w:pos="1980"/>
        <w:tab w:val="num" w:pos="1134"/>
      </w:tabs>
      <w:snapToGrid w:val="0"/>
      <w:spacing w:line="360" w:lineRule="auto"/>
      <w:ind w:left="1134" w:hanging="1134"/>
    </w:pPr>
    <w:rPr>
      <w:bCs/>
      <w:sz w:val="22"/>
      <w:szCs w:val="22"/>
    </w:rPr>
  </w:style>
  <w:style w:type="paragraph" w:customStyle="1" w:styleId="a1">
    <w:name w:val="Подподпункт"/>
    <w:basedOn w:val="afffe"/>
    <w:rsid w:val="0067401C"/>
    <w:pPr>
      <w:numPr>
        <w:numId w:val="26"/>
      </w:numPr>
      <w:ind w:left="0"/>
    </w:pPr>
  </w:style>
  <w:style w:type="paragraph" w:customStyle="1" w:styleId="affff">
    <w:name w:val="маркированный"/>
    <w:basedOn w:val="a4"/>
    <w:semiHidden/>
    <w:rsid w:val="0067401C"/>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locked/>
    <w:rsid w:val="0067401C"/>
    <w:rPr>
      <w:szCs w:val="24"/>
      <w:lang w:eastAsia="ru-RU"/>
    </w:rPr>
  </w:style>
  <w:style w:type="paragraph" w:customStyle="1" w:styleId="112">
    <w:name w:val="Обычный11"/>
    <w:link w:val="1d"/>
    <w:rsid w:val="0067401C"/>
    <w:pPr>
      <w:widowControl w:val="0"/>
      <w:autoSpaceDE w:val="0"/>
      <w:autoSpaceDN w:val="0"/>
      <w:spacing w:before="120" w:after="120" w:line="240" w:lineRule="auto"/>
      <w:ind w:firstLine="567"/>
      <w:jc w:val="both"/>
    </w:pPr>
    <w:rPr>
      <w:szCs w:val="24"/>
      <w:lang w:eastAsia="ru-RU"/>
    </w:rPr>
  </w:style>
  <w:style w:type="paragraph" w:customStyle="1" w:styleId="affff0">
    <w:name w:val="АриалТабл"/>
    <w:basedOn w:val="af7"/>
    <w:rsid w:val="0067401C"/>
    <w:pPr>
      <w:widowControl w:val="0"/>
      <w:adjustRightInd w:val="0"/>
      <w:spacing w:before="0" w:after="0" w:line="240" w:lineRule="auto"/>
      <w:ind w:firstLine="0"/>
    </w:pPr>
    <w:rPr>
      <w:rFonts w:eastAsia="Calibri"/>
      <w:sz w:val="24"/>
      <w:szCs w:val="24"/>
      <w:lang w:eastAsia="ru-RU"/>
    </w:rPr>
  </w:style>
  <w:style w:type="paragraph" w:customStyle="1" w:styleId="affff1">
    <w:name w:val="Стиль начало"/>
    <w:basedOn w:val="a4"/>
    <w:rsid w:val="0067401C"/>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4"/>
    <w:rsid w:val="0067401C"/>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20">
    <w:name w:val="Style20"/>
    <w:basedOn w:val="a4"/>
    <w:rsid w:val="0067401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u">
    <w:name w:val="u"/>
    <w:basedOn w:val="a4"/>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2">
    <w:name w:val="АриалСписок"/>
    <w:basedOn w:val="a4"/>
    <w:rsid w:val="0067401C"/>
    <w:pPr>
      <w:widowControl w:val="0"/>
      <w:tabs>
        <w:tab w:val="num" w:pos="1134"/>
        <w:tab w:val="num" w:pos="1571"/>
      </w:tabs>
      <w:adjustRightInd w:val="0"/>
      <w:spacing w:after="0" w:line="240" w:lineRule="auto"/>
      <w:ind w:left="1571" w:firstLine="567"/>
      <w:jc w:val="both"/>
    </w:pPr>
    <w:rPr>
      <w:rFonts w:ascii="Arial" w:eastAsia="Times New Roman" w:hAnsi="Arial" w:cs="Arial"/>
      <w:sz w:val="24"/>
      <w:szCs w:val="24"/>
      <w:lang w:eastAsia="ru-RU"/>
    </w:rPr>
  </w:style>
  <w:style w:type="paragraph" w:customStyle="1" w:styleId="affff3">
    <w:name w:val="Текст таблицы"/>
    <w:basedOn w:val="a4"/>
    <w:semiHidden/>
    <w:rsid w:val="0067401C"/>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
    <w:name w:val="Пункт Знак"/>
    <w:basedOn w:val="a4"/>
    <w:rsid w:val="0067401C"/>
    <w:pPr>
      <w:numPr>
        <w:ilvl w:val="1"/>
        <w:numId w:val="27"/>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4">
    <w:name w:val="Подподподпункт"/>
    <w:basedOn w:val="a4"/>
    <w:rsid w:val="0067401C"/>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4"/>
    <w:rsid w:val="0067401C"/>
    <w:pPr>
      <w:numPr>
        <w:numId w:val="27"/>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5">
    <w:name w:val="Пункт_4 Знак"/>
    <w:link w:val="46"/>
    <w:locked/>
    <w:rsid w:val="0067401C"/>
    <w:rPr>
      <w:rFonts w:cs="Times New Roman"/>
      <w:sz w:val="28"/>
      <w:szCs w:val="28"/>
    </w:rPr>
  </w:style>
  <w:style w:type="paragraph" w:customStyle="1" w:styleId="46">
    <w:name w:val="Пункт_4"/>
    <w:basedOn w:val="a4"/>
    <w:link w:val="45"/>
    <w:rsid w:val="0067401C"/>
    <w:pPr>
      <w:tabs>
        <w:tab w:val="num" w:pos="2880"/>
      </w:tabs>
      <w:spacing w:after="0" w:line="240" w:lineRule="auto"/>
      <w:ind w:left="2880" w:hanging="360"/>
      <w:jc w:val="both"/>
    </w:pPr>
    <w:rPr>
      <w:rFonts w:cs="Times New Roman"/>
      <w:sz w:val="28"/>
      <w:szCs w:val="28"/>
    </w:rPr>
  </w:style>
  <w:style w:type="paragraph" w:customStyle="1" w:styleId="rvps44">
    <w:name w:val="rvps44"/>
    <w:basedOn w:val="a4"/>
    <w:rsid w:val="0067401C"/>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rsid w:val="0067401C"/>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rsid w:val="0067401C"/>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rsid w:val="0067401C"/>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rsid w:val="0067401C"/>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rsid w:val="0067401C"/>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rsid w:val="0067401C"/>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rsid w:val="0067401C"/>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rsid w:val="0067401C"/>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rsid w:val="0067401C"/>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rsid w:val="0067401C"/>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rsid w:val="0067401C"/>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rsid w:val="0067401C"/>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rsid w:val="0067401C"/>
    <w:rPr>
      <w:rFonts w:cs="Times New Roman"/>
      <w:b/>
      <w:bCs/>
      <w:color w:val="0000FF"/>
      <w:sz w:val="20"/>
      <w:szCs w:val="20"/>
    </w:rPr>
  </w:style>
  <w:style w:type="character" w:customStyle="1" w:styleId="FontStyle15">
    <w:name w:val="Font Style15"/>
    <w:uiPriority w:val="99"/>
    <w:rsid w:val="0067401C"/>
    <w:rPr>
      <w:rFonts w:ascii="Times New Roman" w:hAnsi="Times New Roman" w:cs="Times New Roman"/>
      <w:sz w:val="26"/>
      <w:szCs w:val="26"/>
    </w:rPr>
  </w:style>
  <w:style w:type="character" w:customStyle="1" w:styleId="affff5">
    <w:name w:val="комментарий"/>
    <w:rsid w:val="0067401C"/>
    <w:rPr>
      <w:rFonts w:cs="Times New Roman"/>
      <w:b/>
      <w:i/>
      <w:shd w:val="clear" w:color="auto" w:fill="FFFF99"/>
    </w:rPr>
  </w:style>
  <w:style w:type="character" w:customStyle="1" w:styleId="affff6">
    <w:name w:val="Основной шрифт"/>
    <w:semiHidden/>
    <w:rsid w:val="0067401C"/>
  </w:style>
  <w:style w:type="character" w:customStyle="1" w:styleId="affff7">
    <w:name w:val="Подпункт Знак"/>
    <w:rsid w:val="0067401C"/>
    <w:rPr>
      <w:rFonts w:cs="Times New Roman"/>
      <w:sz w:val="28"/>
      <w:lang w:val="ru-RU" w:eastAsia="ru-RU" w:bidi="ar-SA"/>
    </w:rPr>
  </w:style>
  <w:style w:type="character" w:customStyle="1" w:styleId="FontStyle11">
    <w:name w:val="Font Style11"/>
    <w:rsid w:val="0067401C"/>
    <w:rPr>
      <w:rFonts w:ascii="Times New Roman" w:hAnsi="Times New Roman" w:cs="Times New Roman"/>
      <w:sz w:val="26"/>
      <w:szCs w:val="26"/>
    </w:rPr>
  </w:style>
  <w:style w:type="character" w:customStyle="1" w:styleId="Sp1">
    <w:name w:val="Sp1 Знак Знак"/>
    <w:rsid w:val="0067401C"/>
    <w:rPr>
      <w:rFonts w:cs="Times New Roman"/>
      <w:b/>
      <w:bCs/>
      <w:kern w:val="24"/>
      <w:sz w:val="24"/>
      <w:szCs w:val="24"/>
      <w:lang w:val="ru-RU" w:eastAsia="ru-RU" w:bidi="ar-SA"/>
    </w:rPr>
  </w:style>
  <w:style w:type="character" w:customStyle="1" w:styleId="FontStyle33">
    <w:name w:val="Font Style33"/>
    <w:rsid w:val="0067401C"/>
    <w:rPr>
      <w:rFonts w:ascii="Times New Roman" w:hAnsi="Times New Roman" w:cs="Times New Roman"/>
      <w:sz w:val="26"/>
      <w:szCs w:val="26"/>
    </w:rPr>
  </w:style>
  <w:style w:type="character" w:customStyle="1" w:styleId="FontStyle57">
    <w:name w:val="Font Style57"/>
    <w:rsid w:val="0067401C"/>
    <w:rPr>
      <w:rFonts w:ascii="Times New Roman" w:hAnsi="Times New Roman" w:cs="Times New Roman"/>
      <w:b/>
      <w:bCs/>
      <w:sz w:val="20"/>
      <w:szCs w:val="20"/>
    </w:rPr>
  </w:style>
  <w:style w:type="character" w:customStyle="1" w:styleId="urtxtstd1">
    <w:name w:val="urtxtstd1"/>
    <w:rsid w:val="0067401C"/>
    <w:rPr>
      <w:rFonts w:ascii="Arial" w:hAnsi="Arial" w:cs="Arial"/>
      <w:sz w:val="17"/>
      <w:szCs w:val="17"/>
    </w:rPr>
  </w:style>
  <w:style w:type="character" w:customStyle="1" w:styleId="rvts9">
    <w:name w:val="rvts9"/>
    <w:rsid w:val="0067401C"/>
    <w:rPr>
      <w:rFonts w:ascii="Times New Roman" w:hAnsi="Times New Roman" w:cs="Times New Roman"/>
      <w:b/>
      <w:bCs/>
      <w:sz w:val="28"/>
      <w:szCs w:val="28"/>
    </w:rPr>
  </w:style>
  <w:style w:type="character" w:customStyle="1" w:styleId="rvts6">
    <w:name w:val="rvts6"/>
    <w:rsid w:val="0067401C"/>
    <w:rPr>
      <w:rFonts w:ascii="Times New Roman" w:hAnsi="Times New Roman" w:cs="Times New Roman"/>
      <w:sz w:val="24"/>
      <w:szCs w:val="24"/>
    </w:rPr>
  </w:style>
  <w:style w:type="character" w:customStyle="1" w:styleId="rvts30">
    <w:name w:val="rvts30"/>
    <w:rsid w:val="0067401C"/>
    <w:rPr>
      <w:rFonts w:ascii="Times New Roman" w:hAnsi="Times New Roman" w:cs="Times New Roman"/>
      <w:sz w:val="22"/>
      <w:szCs w:val="22"/>
    </w:rPr>
  </w:style>
  <w:style w:type="character" w:customStyle="1" w:styleId="rvts36">
    <w:name w:val="rvts36"/>
    <w:rsid w:val="0067401C"/>
    <w:rPr>
      <w:rFonts w:ascii="Times New Roman" w:hAnsi="Times New Roman" w:cs="Times New Roman"/>
      <w:color w:val="000000"/>
      <w:sz w:val="22"/>
      <w:szCs w:val="22"/>
    </w:rPr>
  </w:style>
  <w:style w:type="character" w:customStyle="1" w:styleId="rvts25">
    <w:name w:val="rvts25"/>
    <w:rsid w:val="0067401C"/>
    <w:rPr>
      <w:rFonts w:ascii="Times New Roman" w:hAnsi="Times New Roman" w:cs="Times New Roman"/>
      <w:b/>
      <w:bCs/>
      <w:i/>
      <w:iCs/>
      <w:shd w:val="clear" w:color="auto" w:fill="FDE9D9"/>
    </w:rPr>
  </w:style>
  <w:style w:type="character" w:customStyle="1" w:styleId="rvts46">
    <w:name w:val="rvts46"/>
    <w:rsid w:val="0067401C"/>
    <w:rPr>
      <w:rFonts w:ascii="Times New Roman" w:hAnsi="Times New Roman" w:cs="Times New Roman"/>
      <w:i/>
      <w:iCs/>
      <w:shd w:val="clear" w:color="auto" w:fill="FABF8F"/>
    </w:rPr>
  </w:style>
  <w:style w:type="character" w:customStyle="1" w:styleId="urtxtstd">
    <w:name w:val="urtxtstd"/>
    <w:rsid w:val="0067401C"/>
    <w:rPr>
      <w:rFonts w:cs="Times New Roman"/>
    </w:rPr>
  </w:style>
  <w:style w:type="table" w:customStyle="1" w:styleId="2d">
    <w:name w:val="Сетка таблицы2"/>
    <w:basedOn w:val="a6"/>
    <w:next w:val="af0"/>
    <w:rsid w:val="006740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4"/>
    <w:rsid w:val="0067401C"/>
    <w:pPr>
      <w:numPr>
        <w:numId w:val="29"/>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4"/>
    <w:rsid w:val="0067401C"/>
    <w:pPr>
      <w:numPr>
        <w:numId w:val="30"/>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8">
    <w:name w:val="Текст_бо"/>
    <w:basedOn w:val="af3"/>
    <w:autoRedefine/>
    <w:rsid w:val="0067401C"/>
    <w:pPr>
      <w:snapToGrid/>
      <w:jc w:val="center"/>
    </w:pPr>
    <w:rPr>
      <w:rFonts w:ascii="Times New Roman" w:hAnsi="Times New Roman"/>
      <w:b/>
      <w:bCs/>
      <w:sz w:val="26"/>
      <w:szCs w:val="26"/>
    </w:rPr>
  </w:style>
  <w:style w:type="paragraph" w:customStyle="1" w:styleId="affff9">
    <w:name w:val="текст смк"/>
    <w:basedOn w:val="a4"/>
    <w:link w:val="affffa"/>
    <w:rsid w:val="0067401C"/>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a">
    <w:name w:val="текст смк Знак"/>
    <w:link w:val="affff9"/>
    <w:locked/>
    <w:rsid w:val="0067401C"/>
    <w:rPr>
      <w:rFonts w:ascii="Times New Roman" w:eastAsia="Times New Roman" w:hAnsi="Times New Roman" w:cs="Times New Roman"/>
      <w:sz w:val="26"/>
      <w:szCs w:val="20"/>
      <w:lang w:eastAsia="ru-RU"/>
    </w:rPr>
  </w:style>
  <w:style w:type="numbering" w:customStyle="1" w:styleId="21">
    <w:name w:val="Стиль2"/>
    <w:rsid w:val="0067401C"/>
    <w:pPr>
      <w:numPr>
        <w:numId w:val="28"/>
      </w:numPr>
    </w:pPr>
  </w:style>
  <w:style w:type="numbering" w:customStyle="1" w:styleId="41">
    <w:name w:val="Стиль41"/>
    <w:rsid w:val="0067401C"/>
    <w:pPr>
      <w:numPr>
        <w:numId w:val="5"/>
      </w:numPr>
    </w:pPr>
  </w:style>
  <w:style w:type="character" w:styleId="affffb">
    <w:name w:val="Strong"/>
    <w:uiPriority w:val="22"/>
    <w:qFormat/>
    <w:rsid w:val="0067401C"/>
    <w:rPr>
      <w:b/>
    </w:rPr>
  </w:style>
  <w:style w:type="numbering" w:styleId="111111">
    <w:name w:val="Outline List 2"/>
    <w:basedOn w:val="a7"/>
    <w:unhideWhenUsed/>
    <w:rsid w:val="0067401C"/>
    <w:pPr>
      <w:numPr>
        <w:numId w:val="31"/>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67401C"/>
    <w:rPr>
      <w:iCs/>
      <w:sz w:val="24"/>
      <w:szCs w:val="24"/>
      <w:lang w:val="ru-RU" w:eastAsia="ru-RU" w:bidi="ar-SA"/>
    </w:rPr>
  </w:style>
  <w:style w:type="character" w:customStyle="1" w:styleId="CommentTextChar">
    <w:name w:val="Comment Text Char"/>
    <w:semiHidden/>
    <w:locked/>
    <w:rsid w:val="0067401C"/>
    <w:rPr>
      <w:rFonts w:cs="Times New Roman"/>
    </w:rPr>
  </w:style>
  <w:style w:type="character" w:customStyle="1" w:styleId="PlainTextChar">
    <w:name w:val="Plain Text Char"/>
    <w:locked/>
    <w:rsid w:val="0067401C"/>
    <w:rPr>
      <w:rFonts w:ascii="Courier New" w:hAnsi="Courier New" w:cs="Courier New"/>
      <w:snapToGrid/>
    </w:rPr>
  </w:style>
  <w:style w:type="character" w:customStyle="1" w:styleId="ListParagraph">
    <w:name w:val="List Paragraph Знак"/>
    <w:link w:val="16"/>
    <w:rsid w:val="0067401C"/>
    <w:rPr>
      <w:rFonts w:ascii="Calibri" w:eastAsia="Times New Roman" w:hAnsi="Calibri" w:cs="Times New Roman"/>
    </w:rPr>
  </w:style>
  <w:style w:type="paragraph" w:customStyle="1" w:styleId="a0">
    <w:name w:val="Текст_бюл смк"/>
    <w:basedOn w:val="affff9"/>
    <w:uiPriority w:val="99"/>
    <w:rsid w:val="0067401C"/>
    <w:pPr>
      <w:numPr>
        <w:numId w:val="32"/>
      </w:numPr>
      <w:tabs>
        <w:tab w:val="clear" w:pos="1004"/>
      </w:tabs>
      <w:ind w:left="0" w:firstLine="0"/>
    </w:pPr>
    <w:rPr>
      <w:szCs w:val="26"/>
    </w:rPr>
  </w:style>
  <w:style w:type="paragraph" w:customStyle="1" w:styleId="3c">
    <w:name w:val="Текст_бюл3"/>
    <w:basedOn w:val="a4"/>
    <w:uiPriority w:val="99"/>
    <w:rsid w:val="0067401C"/>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styleId="affffc">
    <w:name w:val="List Bullet"/>
    <w:basedOn w:val="a4"/>
    <w:autoRedefine/>
    <w:rsid w:val="0067401C"/>
    <w:pPr>
      <w:tabs>
        <w:tab w:val="num" w:pos="360"/>
      </w:tabs>
      <w:spacing w:after="0" w:line="240" w:lineRule="auto"/>
      <w:ind w:left="360" w:hanging="360"/>
    </w:pPr>
    <w:rPr>
      <w:rFonts w:ascii="Arial" w:eastAsia="Times New Roman" w:hAnsi="Arial" w:cs="Arial"/>
      <w:szCs w:val="20"/>
      <w:lang w:val="en-US"/>
    </w:rPr>
  </w:style>
  <w:style w:type="paragraph" w:customStyle="1" w:styleId="Text">
    <w:name w:val="Text"/>
    <w:basedOn w:val="a4"/>
    <w:link w:val="TextChar"/>
    <w:rsid w:val="0067401C"/>
    <w:pPr>
      <w:spacing w:before="180" w:after="0" w:line="320" w:lineRule="atLeast"/>
    </w:pPr>
    <w:rPr>
      <w:rFonts w:ascii="Arial" w:eastAsia="Times New Roman" w:hAnsi="Arial" w:cs="Arial"/>
      <w:color w:val="53565A"/>
      <w:szCs w:val="20"/>
    </w:rPr>
  </w:style>
  <w:style w:type="character" w:customStyle="1" w:styleId="TextChar">
    <w:name w:val="Text Char"/>
    <w:link w:val="Text"/>
    <w:rsid w:val="0067401C"/>
    <w:rPr>
      <w:rFonts w:ascii="Arial" w:eastAsia="Times New Roman" w:hAnsi="Arial" w:cs="Arial"/>
      <w:color w:val="53565A"/>
      <w:szCs w:val="20"/>
    </w:rPr>
  </w:style>
  <w:style w:type="paragraph" w:customStyle="1" w:styleId="2e">
    <w:name w:val="Абзац списка2"/>
    <w:basedOn w:val="a4"/>
    <w:rsid w:val="0067401C"/>
    <w:pPr>
      <w:ind w:left="720"/>
      <w:contextualSpacing/>
    </w:pPr>
    <w:rPr>
      <w:rFonts w:ascii="Calibri" w:eastAsia="Times New Roman" w:hAnsi="Calibri" w:cs="Times New Roman"/>
    </w:rPr>
  </w:style>
  <w:style w:type="character" w:customStyle="1" w:styleId="defaultlabelstyle3">
    <w:name w:val="defaultlabelstyle3"/>
    <w:basedOn w:val="a5"/>
    <w:rsid w:val="0067401C"/>
    <w:rPr>
      <w:rFonts w:ascii="Tahoma" w:hAnsi="Tahoma" w:cs="Tahoma" w:hint="default"/>
      <w:color w:val="333333"/>
      <w:sz w:val="18"/>
      <w:szCs w:val="18"/>
    </w:rPr>
  </w:style>
  <w:style w:type="paragraph" w:customStyle="1" w:styleId="font5">
    <w:name w:val="font5"/>
    <w:basedOn w:val="a4"/>
    <w:rsid w:val="0067401C"/>
    <w:pPr>
      <w:spacing w:before="100" w:beforeAutospacing="1" w:after="100" w:afterAutospacing="1" w:line="240" w:lineRule="auto"/>
    </w:pPr>
    <w:rPr>
      <w:rFonts w:ascii="Arial" w:eastAsia="Times New Roman" w:hAnsi="Arial" w:cs="Arial"/>
      <w:sz w:val="20"/>
      <w:szCs w:val="20"/>
      <w:lang w:eastAsia="ru-RU"/>
    </w:rPr>
  </w:style>
  <w:style w:type="paragraph" w:customStyle="1" w:styleId="font6">
    <w:name w:val="font6"/>
    <w:basedOn w:val="a4"/>
    <w:rsid w:val="0067401C"/>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4"/>
    <w:rsid w:val="0067401C"/>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4"/>
    <w:rsid w:val="0067401C"/>
    <w:pPr>
      <w:spacing w:before="100" w:beforeAutospacing="1" w:after="100" w:afterAutospacing="1" w:line="240" w:lineRule="auto"/>
    </w:pPr>
    <w:rPr>
      <w:rFonts w:ascii="Calibri" w:eastAsia="Times New Roman" w:hAnsi="Calibri" w:cs="Calibri"/>
      <w:sz w:val="26"/>
      <w:szCs w:val="26"/>
      <w:lang w:eastAsia="ru-RU"/>
    </w:rPr>
  </w:style>
  <w:style w:type="paragraph" w:customStyle="1" w:styleId="font9">
    <w:name w:val="font9"/>
    <w:basedOn w:val="a4"/>
    <w:rsid w:val="0067401C"/>
    <w:pPr>
      <w:spacing w:before="100" w:beforeAutospacing="1" w:after="100" w:afterAutospacing="1" w:line="240" w:lineRule="auto"/>
    </w:pPr>
    <w:rPr>
      <w:rFonts w:ascii="Arial" w:eastAsia="Times New Roman" w:hAnsi="Arial" w:cs="Arial"/>
      <w:color w:val="FF0000"/>
      <w:sz w:val="20"/>
      <w:szCs w:val="20"/>
      <w:lang w:eastAsia="ru-RU"/>
    </w:rPr>
  </w:style>
  <w:style w:type="paragraph" w:customStyle="1" w:styleId="font10">
    <w:name w:val="font10"/>
    <w:basedOn w:val="a4"/>
    <w:rsid w:val="0067401C"/>
    <w:pPr>
      <w:spacing w:before="100" w:beforeAutospacing="1" w:after="100" w:afterAutospacing="1" w:line="240" w:lineRule="auto"/>
    </w:pPr>
    <w:rPr>
      <w:rFonts w:ascii="Arial" w:eastAsia="Times New Roman" w:hAnsi="Arial" w:cs="Arial"/>
      <w:color w:val="FF0000"/>
      <w:sz w:val="20"/>
      <w:szCs w:val="20"/>
      <w:lang w:eastAsia="ru-RU"/>
    </w:rPr>
  </w:style>
  <w:style w:type="paragraph" w:customStyle="1" w:styleId="xl76">
    <w:name w:val="xl7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4"/>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4"/>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67401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83">
    <w:name w:val="xl8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85">
    <w:name w:val="xl85"/>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86">
    <w:name w:val="xl8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87">
    <w:name w:val="xl87"/>
    <w:basedOn w:val="a4"/>
    <w:rsid w:val="006740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88">
    <w:name w:val="xl88"/>
    <w:basedOn w:val="a4"/>
    <w:rsid w:val="0067401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4"/>
    <w:rsid w:val="0067401C"/>
    <w:pP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2">
    <w:name w:val="xl9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3">
    <w:name w:val="xl9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4">
    <w:name w:val="xl9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5">
    <w:name w:val="xl95"/>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8">
    <w:name w:val="xl98"/>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9">
    <w:name w:val="xl99"/>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0">
    <w:name w:val="xl10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1">
    <w:name w:val="xl101"/>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2">
    <w:name w:val="xl10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3">
    <w:name w:val="xl10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4"/>
    <w:rsid w:val="0067401C"/>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6">
    <w:name w:val="xl10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7">
    <w:name w:val="xl10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8">
    <w:name w:val="xl108"/>
    <w:basedOn w:val="a4"/>
    <w:rsid w:val="0067401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4"/>
    <w:rsid w:val="006740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0">
    <w:name w:val="xl11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1">
    <w:name w:val="xl111"/>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3">
    <w:name w:val="xl11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4">
    <w:name w:val="xl11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6">
    <w:name w:val="xl116"/>
    <w:basedOn w:val="a4"/>
    <w:rsid w:val="006740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7">
    <w:name w:val="xl11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8">
    <w:name w:val="xl118"/>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19">
    <w:name w:val="xl119"/>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0">
    <w:name w:val="xl12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4"/>
    <w:rsid w:val="006740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2">
    <w:name w:val="xl122"/>
    <w:basedOn w:val="a4"/>
    <w:rsid w:val="006740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3">
    <w:name w:val="xl12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5">
    <w:name w:val="xl125"/>
    <w:basedOn w:val="a4"/>
    <w:rsid w:val="0067401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6">
    <w:name w:val="xl12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7">
    <w:name w:val="xl12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8">
    <w:name w:val="xl128"/>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9">
    <w:name w:val="xl129"/>
    <w:basedOn w:val="a4"/>
    <w:rsid w:val="006740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30">
    <w:name w:val="xl13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31">
    <w:name w:val="xl131"/>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2">
    <w:name w:val="xl13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character" w:styleId="affffd">
    <w:name w:val="endnote reference"/>
    <w:basedOn w:val="a5"/>
    <w:uiPriority w:val="99"/>
    <w:semiHidden/>
    <w:unhideWhenUsed/>
    <w:rsid w:val="0067401C"/>
    <w:rPr>
      <w:vertAlign w:val="superscript"/>
    </w:rPr>
  </w:style>
  <w:style w:type="numbering" w:customStyle="1" w:styleId="47">
    <w:name w:val="Нет списка4"/>
    <w:next w:val="a7"/>
    <w:uiPriority w:val="99"/>
    <w:semiHidden/>
    <w:unhideWhenUsed/>
    <w:rsid w:val="0067401C"/>
  </w:style>
  <w:style w:type="paragraph" w:customStyle="1" w:styleId="MainText">
    <w:name w:val="MainText"/>
    <w:uiPriority w:val="99"/>
    <w:rsid w:val="0067401C"/>
    <w:pPr>
      <w:overflowPunct w:val="0"/>
      <w:autoSpaceDE w:val="0"/>
      <w:autoSpaceDN w:val="0"/>
      <w:adjustRightInd w:val="0"/>
      <w:spacing w:after="0" w:line="240" w:lineRule="auto"/>
      <w:ind w:firstLine="567"/>
      <w:jc w:val="both"/>
      <w:textAlignment w:val="baseline"/>
    </w:pPr>
    <w:rPr>
      <w:rFonts w:ascii="PragmaticaC" w:eastAsia="Times New Roman" w:hAnsi="PragmaticaC" w:cs="PragmaticaC"/>
      <w:color w:val="000000"/>
      <w:sz w:val="19"/>
      <w:szCs w:val="19"/>
      <w:lang w:val="en-US"/>
    </w:rPr>
  </w:style>
  <w:style w:type="paragraph" w:customStyle="1" w:styleId="Standart">
    <w:name w:val="Standart"/>
    <w:basedOn w:val="a4"/>
    <w:uiPriority w:val="99"/>
    <w:rsid w:val="0067401C"/>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caaieiaie5">
    <w:name w:val="caaieiaie 5"/>
    <w:uiPriority w:val="99"/>
    <w:rsid w:val="0067401C"/>
    <w:pPr>
      <w:autoSpaceDE w:val="0"/>
      <w:autoSpaceDN w:val="0"/>
      <w:spacing w:before="240" w:after="60" w:line="240" w:lineRule="auto"/>
      <w:jc w:val="both"/>
    </w:pPr>
    <w:rPr>
      <w:rFonts w:ascii="Arial" w:eastAsia="Times New Roman" w:hAnsi="Arial" w:cs="Arial"/>
      <w:sz w:val="24"/>
      <w:szCs w:val="24"/>
      <w:lang w:eastAsia="ru-RU"/>
    </w:rPr>
  </w:style>
  <w:style w:type="paragraph" w:customStyle="1" w:styleId="xl26">
    <w:name w:val="xl26"/>
    <w:basedOn w:val="a4"/>
    <w:uiPriority w:val="99"/>
    <w:rsid w:val="0067401C"/>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iiiaeuiue0">
    <w:name w:val="iiiaeuiue0"/>
    <w:basedOn w:val="a4"/>
    <w:uiPriority w:val="99"/>
    <w:rsid w:val="0067401C"/>
    <w:pPr>
      <w:autoSpaceDE w:val="0"/>
      <w:autoSpaceDN w:val="0"/>
      <w:spacing w:after="0" w:line="240" w:lineRule="auto"/>
    </w:pPr>
    <w:rPr>
      <w:rFonts w:ascii="Times New Roman" w:eastAsia="Arial Unicode MS" w:hAnsi="Times New Roman" w:cs="Times New Roman"/>
      <w:sz w:val="20"/>
      <w:szCs w:val="20"/>
      <w:lang w:eastAsia="ru-RU"/>
    </w:rPr>
  </w:style>
  <w:style w:type="paragraph" w:customStyle="1" w:styleId="affffe">
    <w:name w:val="Телефон"/>
    <w:basedOn w:val="a4"/>
    <w:autoRedefine/>
    <w:uiPriority w:val="99"/>
    <w:rsid w:val="0067401C"/>
    <w:pPr>
      <w:keepLines/>
      <w:tabs>
        <w:tab w:val="right" w:pos="2211"/>
      </w:tabs>
      <w:spacing w:after="0" w:line="200" w:lineRule="exact"/>
    </w:pPr>
    <w:rPr>
      <w:rFonts w:ascii="Times New Roman" w:eastAsia="Times New Roman" w:hAnsi="Times New Roman" w:cs="Times New Roman"/>
    </w:rPr>
  </w:style>
  <w:style w:type="character" w:customStyle="1" w:styleId="defaultdocbaseattributestyle1">
    <w:name w:val="defaultdocbaseattributestyle1"/>
    <w:basedOn w:val="a5"/>
    <w:rsid w:val="00563CB2"/>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506200">
      <w:bodyDiv w:val="1"/>
      <w:marLeft w:val="0"/>
      <w:marRight w:val="0"/>
      <w:marTop w:val="0"/>
      <w:marBottom w:val="0"/>
      <w:divBdr>
        <w:top w:val="none" w:sz="0" w:space="0" w:color="auto"/>
        <w:left w:val="none" w:sz="0" w:space="0" w:color="auto"/>
        <w:bottom w:val="none" w:sz="0" w:space="0" w:color="auto"/>
        <w:right w:val="none" w:sz="0" w:space="0" w:color="auto"/>
      </w:divBdr>
    </w:div>
    <w:div w:id="285817312">
      <w:bodyDiv w:val="1"/>
      <w:marLeft w:val="0"/>
      <w:marRight w:val="0"/>
      <w:marTop w:val="0"/>
      <w:marBottom w:val="0"/>
      <w:divBdr>
        <w:top w:val="none" w:sz="0" w:space="0" w:color="auto"/>
        <w:left w:val="none" w:sz="0" w:space="0" w:color="auto"/>
        <w:bottom w:val="none" w:sz="0" w:space="0" w:color="auto"/>
        <w:right w:val="none" w:sz="0" w:space="0" w:color="auto"/>
      </w:divBdr>
    </w:div>
    <w:div w:id="485584760">
      <w:bodyDiv w:val="1"/>
      <w:marLeft w:val="0"/>
      <w:marRight w:val="0"/>
      <w:marTop w:val="0"/>
      <w:marBottom w:val="0"/>
      <w:divBdr>
        <w:top w:val="none" w:sz="0" w:space="0" w:color="auto"/>
        <w:left w:val="none" w:sz="0" w:space="0" w:color="auto"/>
        <w:bottom w:val="none" w:sz="0" w:space="0" w:color="auto"/>
        <w:right w:val="none" w:sz="0" w:space="0" w:color="auto"/>
      </w:divBdr>
    </w:div>
    <w:div w:id="529610916">
      <w:bodyDiv w:val="1"/>
      <w:marLeft w:val="0"/>
      <w:marRight w:val="0"/>
      <w:marTop w:val="0"/>
      <w:marBottom w:val="0"/>
      <w:divBdr>
        <w:top w:val="none" w:sz="0" w:space="0" w:color="auto"/>
        <w:left w:val="none" w:sz="0" w:space="0" w:color="auto"/>
        <w:bottom w:val="none" w:sz="0" w:space="0" w:color="auto"/>
        <w:right w:val="none" w:sz="0" w:space="0" w:color="auto"/>
      </w:divBdr>
    </w:div>
    <w:div w:id="813376570">
      <w:bodyDiv w:val="1"/>
      <w:marLeft w:val="0"/>
      <w:marRight w:val="0"/>
      <w:marTop w:val="0"/>
      <w:marBottom w:val="0"/>
      <w:divBdr>
        <w:top w:val="none" w:sz="0" w:space="0" w:color="auto"/>
        <w:left w:val="none" w:sz="0" w:space="0" w:color="auto"/>
        <w:bottom w:val="none" w:sz="0" w:space="0" w:color="auto"/>
        <w:right w:val="none" w:sz="0" w:space="0" w:color="auto"/>
      </w:divBdr>
    </w:div>
    <w:div w:id="1080828658">
      <w:bodyDiv w:val="1"/>
      <w:marLeft w:val="0"/>
      <w:marRight w:val="0"/>
      <w:marTop w:val="0"/>
      <w:marBottom w:val="0"/>
      <w:divBdr>
        <w:top w:val="none" w:sz="0" w:space="0" w:color="auto"/>
        <w:left w:val="none" w:sz="0" w:space="0" w:color="auto"/>
        <w:bottom w:val="none" w:sz="0" w:space="0" w:color="auto"/>
        <w:right w:val="none" w:sz="0" w:space="0" w:color="auto"/>
      </w:divBdr>
    </w:div>
    <w:div w:id="1466006601">
      <w:bodyDiv w:val="1"/>
      <w:marLeft w:val="0"/>
      <w:marRight w:val="0"/>
      <w:marTop w:val="0"/>
      <w:marBottom w:val="0"/>
      <w:divBdr>
        <w:top w:val="none" w:sz="0" w:space="0" w:color="auto"/>
        <w:left w:val="none" w:sz="0" w:space="0" w:color="auto"/>
        <w:bottom w:val="none" w:sz="0" w:space="0" w:color="auto"/>
        <w:right w:val="none" w:sz="0" w:space="0" w:color="auto"/>
      </w:divBdr>
    </w:div>
    <w:div w:id="153762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berban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34B88-22EE-46D3-AB0B-362C55125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5260</Words>
  <Characters>29985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Прудченко Марина Юрьевна</dc:creator>
  <cp:lastModifiedBy>Курамшин Азат Ринатович</cp:lastModifiedBy>
  <cp:revision>2</cp:revision>
  <cp:lastPrinted>2014-10-20T10:40:00Z</cp:lastPrinted>
  <dcterms:created xsi:type="dcterms:W3CDTF">2016-02-10T04:28:00Z</dcterms:created>
  <dcterms:modified xsi:type="dcterms:W3CDTF">2016-02-10T04:28:00Z</dcterms:modified>
</cp:coreProperties>
</file>